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BC96" w14:textId="77777777" w:rsidR="007F6BC7" w:rsidRDefault="007F6BC7" w:rsidP="007F6BC7">
      <w:r>
        <w:rPr>
          <w:b/>
          <w:bCs/>
        </w:rPr>
        <w:t>Table 1: DHP applications: Financial year 2019/20</w:t>
      </w:r>
    </w:p>
    <w:p w14:paraId="0AB48835" w14:textId="77777777" w:rsidR="007F6BC7" w:rsidRDefault="007F6BC7" w:rsidP="007F6BC7">
      <w:r>
        <w:t> </w:t>
      </w:r>
    </w:p>
    <w:tbl>
      <w:tblPr>
        <w:tblW w:w="13598" w:type="dxa"/>
        <w:tblLayout w:type="fixed"/>
        <w:tblCellMar>
          <w:left w:w="0" w:type="dxa"/>
          <w:right w:w="0" w:type="dxa"/>
        </w:tblCellMar>
        <w:tblLook w:val="04A0" w:firstRow="1" w:lastRow="0" w:firstColumn="1" w:lastColumn="0" w:noHBand="0" w:noVBand="1"/>
      </w:tblPr>
      <w:tblGrid>
        <w:gridCol w:w="1833"/>
        <w:gridCol w:w="1418"/>
        <w:gridCol w:w="1417"/>
        <w:gridCol w:w="1276"/>
        <w:gridCol w:w="1276"/>
        <w:gridCol w:w="1275"/>
        <w:gridCol w:w="1276"/>
        <w:gridCol w:w="1276"/>
        <w:gridCol w:w="1276"/>
        <w:gridCol w:w="1275"/>
      </w:tblGrid>
      <w:tr w:rsidR="00FB5EF0" w14:paraId="7F93EB99" w14:textId="77777777" w:rsidTr="00FD744E">
        <w:tc>
          <w:tcPr>
            <w:tcW w:w="1833"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hideMark/>
          </w:tcPr>
          <w:p w14:paraId="4ADA1832" w14:textId="77777777" w:rsidR="007F6BC7" w:rsidRDefault="007F6BC7">
            <w:r>
              <w:t> </w:t>
            </w:r>
          </w:p>
        </w:tc>
        <w:tc>
          <w:tcPr>
            <w:tcW w:w="1418" w:type="dxa"/>
            <w:tcBorders>
              <w:top w:val="single" w:sz="8" w:space="0" w:color="auto"/>
              <w:left w:val="nil"/>
              <w:bottom w:val="single" w:sz="12" w:space="0" w:color="auto"/>
              <w:right w:val="single" w:sz="12" w:space="0" w:color="auto"/>
            </w:tcBorders>
            <w:tcMar>
              <w:top w:w="0" w:type="dxa"/>
              <w:left w:w="108" w:type="dxa"/>
              <w:bottom w:w="0" w:type="dxa"/>
              <w:right w:w="108" w:type="dxa"/>
            </w:tcMar>
            <w:hideMark/>
          </w:tcPr>
          <w:p w14:paraId="2BDF0B52" w14:textId="77777777" w:rsidR="007F6BC7" w:rsidRDefault="007F6BC7">
            <w:r>
              <w:t> </w:t>
            </w:r>
          </w:p>
        </w:tc>
        <w:tc>
          <w:tcPr>
            <w:tcW w:w="1417"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26C22028" w14:textId="77777777" w:rsidR="007F6BC7" w:rsidRDefault="007F6BC7">
            <w:r>
              <w:t>TOTAL</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058706F" w14:textId="77777777" w:rsidR="007F6BC7" w:rsidRDefault="007F6BC7">
            <w:r>
              <w:t>16-24</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BDDF3E4" w14:textId="77777777" w:rsidR="007F6BC7" w:rsidRDefault="007F6BC7">
            <w:r>
              <w:t>25-34</w:t>
            </w:r>
          </w:p>
        </w:tc>
        <w:tc>
          <w:tcPr>
            <w:tcW w:w="127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CE25A0D" w14:textId="77777777" w:rsidR="007F6BC7" w:rsidRDefault="007F6BC7">
            <w:r>
              <w:t>35-44</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2A5A659" w14:textId="77777777" w:rsidR="007F6BC7" w:rsidRDefault="007F6BC7">
            <w:r>
              <w:t>45-54</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7EB8776" w14:textId="77777777" w:rsidR="007F6BC7" w:rsidRDefault="007F6BC7">
            <w:r>
              <w:t>55-64</w:t>
            </w:r>
          </w:p>
        </w:tc>
        <w:tc>
          <w:tcPr>
            <w:tcW w:w="1276"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51B89F9E" w14:textId="77777777" w:rsidR="007F6BC7" w:rsidRDefault="007F6BC7">
            <w:r>
              <w:t>65+</w:t>
            </w:r>
          </w:p>
        </w:tc>
        <w:tc>
          <w:tcPr>
            <w:tcW w:w="127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32D063DD" w14:textId="77777777" w:rsidR="007F6BC7" w:rsidRDefault="007F6BC7">
            <w:r>
              <w:t>≤30</w:t>
            </w:r>
          </w:p>
        </w:tc>
      </w:tr>
      <w:tr w:rsidR="00FB5EF0" w14:paraId="1E8CA4D5" w14:textId="77777777" w:rsidTr="00FD744E">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68C2565F" w14:textId="77777777" w:rsidR="007F6BC7" w:rsidRDefault="007F6BC7">
            <w:r>
              <w:t xml:space="preserve">Total </w:t>
            </w:r>
            <w:r>
              <w:rPr>
                <w:b/>
                <w:bCs/>
              </w:rPr>
              <w:t>number</w:t>
            </w:r>
            <w:r>
              <w:t xml:space="preserve"> of DHP applications</w:t>
            </w:r>
          </w:p>
          <w:p w14:paraId="02787C37" w14:textId="77777777" w:rsidR="007F6BC7" w:rsidRDefault="007F6BC7">
            <w:r>
              <w:t> </w:t>
            </w:r>
          </w:p>
          <w:p w14:paraId="63420D90" w14:textId="77777777" w:rsidR="007F6BC7" w:rsidRDefault="007F6BC7">
            <w:r>
              <w:t> </w:t>
            </w:r>
          </w:p>
          <w:p w14:paraId="780F475F"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7D31F43B"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00736ADB" w14:textId="77777777" w:rsidR="007F6BC7" w:rsidRDefault="007F6BC7">
            <w:r>
              <w:t> </w:t>
            </w:r>
            <w:r w:rsidR="00613770">
              <w:t>235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D70AEE" w14:textId="77777777" w:rsidR="007F6BC7" w:rsidRDefault="007F6BC7">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2CB2F37" w14:textId="77777777" w:rsidR="007F6BC7" w:rsidRDefault="007F6BC7"/>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7DF45B8" w14:textId="77777777" w:rsidR="007F6BC7" w:rsidRDefault="007F6BC7">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827D89" w14:textId="77777777" w:rsidR="007F6BC7" w:rsidRDefault="007F6BC7"/>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16B482" w14:textId="77777777" w:rsidR="007F6BC7" w:rsidRDefault="007F6BC7">
            <w:r>
              <w:t> </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A179A7F" w14:textId="77777777" w:rsidR="007F6BC7" w:rsidRDefault="007F6BC7">
            <w:r>
              <w:t> </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68EC79D" w14:textId="77777777" w:rsidR="007F6BC7" w:rsidRDefault="007F6BC7">
            <w:r>
              <w:t> </w:t>
            </w:r>
            <w:r w:rsidR="00F92F70">
              <w:t>31</w:t>
            </w:r>
          </w:p>
        </w:tc>
      </w:tr>
      <w:tr w:rsidR="00FB5EF0" w14:paraId="3837EEE7"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149C4E35"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B70FE07"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8CE23EA" w14:textId="77777777" w:rsidR="007F6BC7" w:rsidRDefault="007F6BC7">
            <w:r>
              <w:t> </w:t>
            </w:r>
            <w:r w:rsidR="00452430">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44ABE4" w14:textId="77777777" w:rsidR="007F6BC7" w:rsidRDefault="007F6BC7">
            <w:r>
              <w:t> </w:t>
            </w:r>
            <w:r w:rsidR="00452430">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083022D" w14:textId="77777777" w:rsidR="007F6BC7" w:rsidRDefault="007F6BC7">
            <w:r>
              <w:t> </w:t>
            </w:r>
            <w:r w:rsidR="00452430">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CF7429B" w14:textId="77777777" w:rsidR="007F6BC7" w:rsidRDefault="007F6BC7">
            <w:r>
              <w:t> </w:t>
            </w:r>
            <w:r w:rsidR="00452430">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C2E803" w14:textId="77777777" w:rsidR="007F6BC7" w:rsidRDefault="007F6BC7">
            <w:r>
              <w:t> </w:t>
            </w:r>
            <w:r w:rsidR="00452430">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44B7B4E" w14:textId="77777777" w:rsidR="007F6BC7" w:rsidRDefault="007F6BC7">
            <w:r>
              <w:t> </w:t>
            </w:r>
            <w:r w:rsidR="00452430">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EC62C5D" w14:textId="77777777" w:rsidR="007F6BC7" w:rsidRDefault="007F6BC7">
            <w:r>
              <w:t> </w:t>
            </w:r>
            <w:r w:rsidR="00452430">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3A0BB23" w14:textId="77777777" w:rsidR="007F6BC7" w:rsidRDefault="007F6BC7">
            <w:r>
              <w:t> </w:t>
            </w:r>
            <w:r w:rsidR="00452430">
              <w:t>0</w:t>
            </w:r>
          </w:p>
        </w:tc>
      </w:tr>
      <w:tr w:rsidR="00FB5EF0" w14:paraId="43A6D37E"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54D4EECE"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7DA3B57"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5A233EAA" w14:textId="77777777" w:rsidR="007F6BC7" w:rsidRDefault="007F6BC7">
            <w:r>
              <w:t> </w:t>
            </w:r>
            <w:r w:rsidR="001B7025">
              <w:t>18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27D33B" w14:textId="77777777" w:rsidR="007F6BC7" w:rsidRDefault="008D01E4">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DF3F3F" w14:textId="77777777" w:rsidR="007F6BC7" w:rsidRDefault="008D01E4" w:rsidP="0075292C">
            <w: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68A324D" w14:textId="77777777" w:rsidR="007F6BC7" w:rsidRDefault="007F6BC7">
            <w:r>
              <w:t> </w:t>
            </w:r>
            <w:r w:rsidR="00301BEA">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EB8625A" w14:textId="77777777" w:rsidR="007F6BC7" w:rsidRDefault="007F6BC7">
            <w:r>
              <w:t> </w:t>
            </w:r>
            <w:r w:rsidR="001B7025">
              <w:t>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A2013F" w14:textId="77777777" w:rsidR="007F6BC7" w:rsidRDefault="007F6BC7">
            <w:r>
              <w:t> </w:t>
            </w:r>
            <w:r w:rsidR="001B7025">
              <w:t>3</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6C168C99" w14:textId="77777777" w:rsidR="007F6BC7" w:rsidRDefault="007F6BC7">
            <w:r>
              <w:t> </w:t>
            </w:r>
            <w:r w:rsidR="001B7025">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81CCB0F" w14:textId="77777777" w:rsidR="007F6BC7" w:rsidRDefault="007F6BC7">
            <w:r>
              <w:t> </w:t>
            </w:r>
            <w:r w:rsidR="001B7025">
              <w:t>5</w:t>
            </w:r>
          </w:p>
        </w:tc>
      </w:tr>
      <w:tr w:rsidR="00FB5EF0" w14:paraId="4A8C68DA"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720C68D4"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11E87F9" w14:textId="77777777" w:rsidR="007F6BC7" w:rsidRDefault="007F6BC7">
            <w:r>
              <w:rPr>
                <w:b/>
                <w:bCs/>
              </w:rP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6B533824" w14:textId="77777777" w:rsidR="007F6BC7" w:rsidRDefault="007F6BC7">
            <w:r>
              <w:t> </w:t>
            </w:r>
            <w:r w:rsidR="00A45805">
              <w:t>253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29DB15D" w14:textId="77777777" w:rsidR="007F6BC7" w:rsidRDefault="007F6BC7">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AA3965" w14:textId="77777777" w:rsidR="007F6BC7" w:rsidRDefault="007F6BC7">
            <w: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B688DDD" w14:textId="77777777" w:rsidR="007F6BC7" w:rsidRDefault="007F6BC7">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173DA4" w14:textId="77777777" w:rsidR="007F6BC7" w:rsidRDefault="007F6BC7" w:rsidP="00452430">
            <w: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A474DA" w14:textId="77777777" w:rsidR="007F6BC7" w:rsidRDefault="007F6BC7">
            <w:r>
              <w:t> </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4B23927B" w14:textId="77777777" w:rsidR="007F6BC7" w:rsidRDefault="007F6BC7">
            <w:r>
              <w:t> </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2EB756DF" w14:textId="77777777" w:rsidR="007F6BC7" w:rsidRDefault="007F6BC7">
            <w:r>
              <w:t> </w:t>
            </w:r>
            <w:r w:rsidR="00452430">
              <w:t>40</w:t>
            </w:r>
          </w:p>
        </w:tc>
      </w:tr>
      <w:tr w:rsidR="00FB5EF0" w14:paraId="279A2CF8" w14:textId="77777777" w:rsidTr="00FD744E">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079F43BF" w14:textId="77777777" w:rsidR="007F6BC7" w:rsidRDefault="007F6BC7">
            <w:r>
              <w:t xml:space="preserve">Total </w:t>
            </w:r>
            <w:r>
              <w:rPr>
                <w:b/>
                <w:bCs/>
              </w:rPr>
              <w:t>value</w:t>
            </w:r>
            <w:r>
              <w:t xml:space="preserve"> of DHP applications (£)</w:t>
            </w:r>
          </w:p>
          <w:p w14:paraId="03F6B3FB" w14:textId="77777777" w:rsidR="007F6BC7" w:rsidRDefault="007F6BC7">
            <w:r>
              <w:t> </w:t>
            </w:r>
          </w:p>
          <w:p w14:paraId="2A636380" w14:textId="77777777" w:rsidR="007F6BC7" w:rsidRDefault="007F6BC7">
            <w:r>
              <w:t> </w:t>
            </w:r>
          </w:p>
          <w:p w14:paraId="41ECEBA2"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918804A"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BFE79EF" w14:textId="77777777" w:rsidR="007F6BC7" w:rsidRDefault="007F6BC7">
            <w:r>
              <w:t> </w:t>
            </w:r>
            <w:r w:rsidR="001C3393">
              <w:t>£155,444.43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98CAF8" w14:textId="77777777" w:rsidR="007F6BC7" w:rsidRDefault="007F6BC7" w:rsidP="00FB5EF0">
            <w:r>
              <w:t> </w:t>
            </w:r>
            <w:r w:rsidR="008864BE">
              <w:t>£</w:t>
            </w:r>
            <w:r w:rsidR="00554BBE">
              <w:t>3,659.72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CAF83C1" w14:textId="77777777" w:rsidR="007F6BC7" w:rsidRDefault="008864BE">
            <w:r>
              <w:t>£37,826.52</w:t>
            </w:r>
            <w:r w:rsidR="007F6BC7">
              <w:t>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45E601A" w14:textId="77777777" w:rsidR="007F6BC7" w:rsidRDefault="007F6BC7">
            <w:r>
              <w:t> </w:t>
            </w:r>
            <w:r w:rsidR="00EE2BC9">
              <w:t>£45,988.99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9988E2" w14:textId="77777777" w:rsidR="007F6BC7" w:rsidRDefault="002B5DFF">
            <w:r>
              <w:t>£20,394.12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250BDC" w14:textId="77777777" w:rsidR="007F6BC7" w:rsidRDefault="007F6BC7">
            <w:r>
              <w:t> </w:t>
            </w:r>
            <w:r w:rsidR="00074032">
              <w:t>£43,383.66</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2C44D4E2" w14:textId="77777777" w:rsidR="007F6BC7" w:rsidRDefault="007F6BC7">
            <w:r>
              <w:t> </w:t>
            </w:r>
            <w:r w:rsidR="00554BBE">
              <w:t>£4,191.42</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7A7B366" w14:textId="77777777" w:rsidR="007F6BC7" w:rsidRPr="007547C0" w:rsidRDefault="00F84114">
            <w:pPr>
              <w:rPr>
                <w:b/>
              </w:rPr>
            </w:pPr>
            <w:r w:rsidRPr="007547C0">
              <w:rPr>
                <w:b/>
              </w:rPr>
              <w:t>£</w:t>
            </w:r>
            <w:r w:rsidR="007F6BC7" w:rsidRPr="007547C0">
              <w:rPr>
                <w:b/>
              </w:rPr>
              <w:t> </w:t>
            </w:r>
            <w:r w:rsidRPr="007547C0">
              <w:rPr>
                <w:b/>
              </w:rPr>
              <w:t>20,040.26</w:t>
            </w:r>
          </w:p>
        </w:tc>
      </w:tr>
      <w:tr w:rsidR="00FB5EF0" w14:paraId="53388532"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60BBE28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22EF7832"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57E2CD63" w14:textId="77777777" w:rsidR="007F6BC7" w:rsidRDefault="007F6BC7">
            <w:r>
              <w:t> </w:t>
            </w:r>
            <w:r w:rsidR="00C11528">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2EE23C9" w14:textId="77777777" w:rsidR="007F6BC7" w:rsidRDefault="007F6BC7">
            <w:r>
              <w:t> </w:t>
            </w:r>
            <w:r w:rsidR="00C11528">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4DFA12B" w14:textId="77777777" w:rsidR="007F6BC7" w:rsidRDefault="007F6BC7">
            <w:r>
              <w:t> </w:t>
            </w:r>
            <w:r w:rsidR="00C11528">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236F5F1" w14:textId="77777777" w:rsidR="007F6BC7" w:rsidRDefault="007F6BC7">
            <w:r>
              <w:t> </w:t>
            </w:r>
            <w:r w:rsidR="00C11528">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185FA30" w14:textId="77777777" w:rsidR="007F6BC7" w:rsidRDefault="007F6BC7">
            <w:r>
              <w:t> </w:t>
            </w:r>
            <w:r w:rsidR="00C11528">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BDBE2E6" w14:textId="77777777" w:rsidR="007F6BC7" w:rsidRDefault="007F6BC7">
            <w:r>
              <w:t> </w:t>
            </w:r>
            <w:r w:rsidR="00C11528">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5D9C54C4" w14:textId="77777777" w:rsidR="007F6BC7" w:rsidRDefault="007F6BC7">
            <w:r>
              <w:t> </w:t>
            </w:r>
            <w:r w:rsidR="00C11528">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516CBA6B" w14:textId="77777777" w:rsidR="007F6BC7" w:rsidRDefault="007F6BC7">
            <w:r>
              <w:t> </w:t>
            </w:r>
            <w:r w:rsidR="00C11528">
              <w:t>0</w:t>
            </w:r>
          </w:p>
        </w:tc>
      </w:tr>
      <w:tr w:rsidR="00FB5EF0" w14:paraId="39C33B45"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3A5A9F57"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19F8DB8"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210C9FC4" w14:textId="77777777" w:rsidR="007F6BC7" w:rsidRPr="00FD744E"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59E676" w14:textId="77777777" w:rsidR="007F6BC7" w:rsidRPr="00FD744E"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EB28EB" w14:textId="77777777" w:rsidR="007F6BC7" w:rsidRPr="00FD744E" w:rsidRDefault="000A4014">
            <w:r>
              <w:t>Unable to report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B8D7027" w14:textId="77777777" w:rsidR="007F6BC7" w:rsidRPr="00FD744E"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C14452A" w14:textId="77777777" w:rsidR="007F6BC7" w:rsidRPr="00FD744E"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0AE0A30" w14:textId="77777777" w:rsidR="007F6BC7" w:rsidRPr="00FD744E"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FC9BA8A" w14:textId="77777777" w:rsidR="007F6BC7" w:rsidRPr="00FD744E" w:rsidRDefault="000A4014">
            <w:r>
              <w:t>Unable to report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9061793" w14:textId="77777777" w:rsidR="007F6BC7" w:rsidRPr="00FD744E" w:rsidRDefault="000A4014">
            <w:r>
              <w:t>Unable to report</w:t>
            </w:r>
          </w:p>
        </w:tc>
      </w:tr>
      <w:tr w:rsidR="00FB5EF0" w14:paraId="4AA92418"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11C589E1"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62473EF9" w14:textId="77777777" w:rsidR="007F6BC7" w:rsidRDefault="007F6BC7">
            <w:r>
              <w:rPr>
                <w:b/>
                <w:bCs/>
              </w:rP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6247C62C" w14:textId="77777777" w:rsidR="007F6BC7" w:rsidRDefault="007F6BC7">
            <w:r>
              <w:t> </w:t>
            </w:r>
            <w:r w:rsidR="001C3393">
              <w:t>£155,444.43</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768A7F84" w14:textId="77777777" w:rsidR="007F6BC7" w:rsidRDefault="007F6BC7">
            <w:r>
              <w:t> </w:t>
            </w:r>
            <w:r w:rsidR="001C3393">
              <w:t>£3,659.72</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3A4ADC9F" w14:textId="77777777" w:rsidR="007F6BC7" w:rsidRDefault="007F6BC7">
            <w:r>
              <w:t> </w:t>
            </w:r>
            <w:r w:rsidR="001C3393">
              <w:t>£37,826.52</w:t>
            </w:r>
          </w:p>
        </w:tc>
        <w:tc>
          <w:tcPr>
            <w:tcW w:w="1275" w:type="dxa"/>
            <w:tcBorders>
              <w:top w:val="nil"/>
              <w:left w:val="nil"/>
              <w:bottom w:val="single" w:sz="12" w:space="0" w:color="auto"/>
              <w:right w:val="single" w:sz="8" w:space="0" w:color="auto"/>
            </w:tcBorders>
            <w:tcMar>
              <w:top w:w="0" w:type="dxa"/>
              <w:left w:w="108" w:type="dxa"/>
              <w:bottom w:w="0" w:type="dxa"/>
              <w:right w:w="108" w:type="dxa"/>
            </w:tcMar>
            <w:hideMark/>
          </w:tcPr>
          <w:p w14:paraId="64FE885E" w14:textId="77777777" w:rsidR="007F6BC7" w:rsidRDefault="007F6BC7">
            <w:r>
              <w:t> </w:t>
            </w:r>
            <w:r w:rsidR="001C3393">
              <w:t>£45,988.99</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13C2585D" w14:textId="77777777" w:rsidR="007F6BC7" w:rsidRDefault="007F6BC7">
            <w:r>
              <w:t> </w:t>
            </w:r>
            <w:r w:rsidR="001C3393">
              <w:t>£20,394.12</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21C4B5F0" w14:textId="77777777" w:rsidR="007F6BC7" w:rsidRDefault="007F6BC7">
            <w:r>
              <w:t> </w:t>
            </w:r>
            <w:r w:rsidR="001C3393">
              <w:t>£43,383.66</w:t>
            </w:r>
          </w:p>
        </w:tc>
        <w:tc>
          <w:tcPr>
            <w:tcW w:w="1276" w:type="dxa"/>
            <w:tcBorders>
              <w:top w:val="nil"/>
              <w:left w:val="nil"/>
              <w:bottom w:val="single" w:sz="12" w:space="0" w:color="auto"/>
              <w:right w:val="single" w:sz="12" w:space="0" w:color="auto"/>
            </w:tcBorders>
            <w:tcMar>
              <w:top w:w="0" w:type="dxa"/>
              <w:left w:w="108" w:type="dxa"/>
              <w:bottom w:w="0" w:type="dxa"/>
              <w:right w:w="108" w:type="dxa"/>
            </w:tcMar>
            <w:hideMark/>
          </w:tcPr>
          <w:p w14:paraId="12847CFA" w14:textId="77777777" w:rsidR="007F6BC7" w:rsidRDefault="007F6BC7">
            <w:r>
              <w:t> </w:t>
            </w:r>
            <w:r w:rsidR="001C3393">
              <w:t>£4,194.42</w:t>
            </w:r>
          </w:p>
        </w:tc>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7FBB2C8D" w14:textId="77777777" w:rsidR="007F6BC7" w:rsidRPr="007547C0" w:rsidRDefault="007F6BC7">
            <w:pPr>
              <w:rPr>
                <w:b/>
              </w:rPr>
            </w:pPr>
            <w:r w:rsidRPr="007547C0">
              <w:rPr>
                <w:b/>
              </w:rPr>
              <w:t> </w:t>
            </w:r>
            <w:r w:rsidR="001C3393" w:rsidRPr="007547C0">
              <w:rPr>
                <w:b/>
              </w:rPr>
              <w:t>£20,040.26</w:t>
            </w:r>
          </w:p>
        </w:tc>
      </w:tr>
      <w:tr w:rsidR="00FB5EF0" w14:paraId="5EC87D55" w14:textId="77777777" w:rsidTr="007547C0">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5DA84C2" w14:textId="77777777" w:rsidR="007F6BC7" w:rsidRDefault="007F6BC7">
            <w:r>
              <w:t xml:space="preserve">Total </w:t>
            </w:r>
            <w:r>
              <w:rPr>
                <w:b/>
                <w:bCs/>
              </w:rPr>
              <w:t>number</w:t>
            </w:r>
            <w:r>
              <w:t xml:space="preserve"> of DHP applications to help secure and move to alternative accommodation (eg rent deposit)</w:t>
            </w:r>
          </w:p>
          <w:p w14:paraId="3B23F0BA" w14:textId="77777777" w:rsidR="007F6BC7" w:rsidRDefault="007F6BC7">
            <w:r>
              <w:t> </w:t>
            </w:r>
          </w:p>
          <w:p w14:paraId="6CD6D8C6" w14:textId="77777777" w:rsidR="007F6BC7" w:rsidRDefault="007F6BC7">
            <w:r>
              <w:t> </w:t>
            </w:r>
          </w:p>
          <w:p w14:paraId="09470F88"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62B8198"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4E1745A3" w14:textId="77777777" w:rsidR="007F6BC7" w:rsidRDefault="00A704C4">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DD75880" w14:textId="77777777" w:rsidR="007F6BC7" w:rsidRDefault="009A2DAF">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96B21FB" w14:textId="77777777" w:rsidR="007F6BC7" w:rsidRDefault="002247E1">
            <w: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1E038136" w14:textId="77777777" w:rsidR="007F6BC7" w:rsidRDefault="00A704C4">
            <w: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780C52B" w14:textId="77777777" w:rsidR="007F6BC7" w:rsidRDefault="002247E1">
            <w: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218C036" w14:textId="77777777" w:rsidR="007F6BC7" w:rsidRDefault="00A704C4">
            <w:r>
              <w:t>8</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3A92BD4C" w14:textId="77777777" w:rsidR="007F6BC7" w:rsidRDefault="00A1050C">
            <w:r>
              <w:t>2</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2A74D2D2" w14:textId="77777777" w:rsidR="007F6BC7" w:rsidRDefault="007272E4">
            <w:r>
              <w:t>2</w:t>
            </w:r>
          </w:p>
        </w:tc>
      </w:tr>
      <w:tr w:rsidR="00FB5EF0" w14:paraId="749726B8" w14:textId="77777777" w:rsidTr="007547C0">
        <w:tc>
          <w:tcPr>
            <w:tcW w:w="1833" w:type="dxa"/>
            <w:vMerge/>
            <w:tcBorders>
              <w:top w:val="nil"/>
              <w:left w:val="single" w:sz="12" w:space="0" w:color="auto"/>
              <w:bottom w:val="single" w:sz="8" w:space="0" w:color="auto"/>
              <w:right w:val="single" w:sz="8" w:space="0" w:color="auto"/>
            </w:tcBorders>
            <w:vAlign w:val="center"/>
            <w:hideMark/>
          </w:tcPr>
          <w:p w14:paraId="4C7D04D0"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732E7EB8"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59C04CE8" w14:textId="77777777" w:rsidR="007F6BC7" w:rsidRDefault="007547C0">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153480F" w14:textId="77777777" w:rsidR="007F6BC7" w:rsidRDefault="00A738DB">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30030E1" w14:textId="77777777" w:rsidR="007F6BC7" w:rsidRDefault="009A2DAF">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96001E1" w14:textId="77777777" w:rsidR="007F6BC7" w:rsidRDefault="009A2DA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334DBEB" w14:textId="77777777" w:rsidR="007F6BC7" w:rsidRDefault="009A2DA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DE5B5A3" w14:textId="77777777" w:rsidR="007F6BC7" w:rsidRDefault="00716229">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7076244D" w14:textId="77777777" w:rsidR="007F6BC7" w:rsidRDefault="00A1050C">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7F5B8200" w14:textId="77777777" w:rsidR="007F6BC7" w:rsidRDefault="007272E4">
            <w:r>
              <w:t>0</w:t>
            </w:r>
          </w:p>
        </w:tc>
      </w:tr>
      <w:tr w:rsidR="00FB5EF0" w14:paraId="5F598172" w14:textId="77777777" w:rsidTr="007547C0">
        <w:tc>
          <w:tcPr>
            <w:tcW w:w="1833" w:type="dxa"/>
            <w:vMerge/>
            <w:tcBorders>
              <w:top w:val="nil"/>
              <w:left w:val="single" w:sz="12" w:space="0" w:color="auto"/>
              <w:bottom w:val="single" w:sz="8" w:space="0" w:color="auto"/>
              <w:right w:val="single" w:sz="8" w:space="0" w:color="auto"/>
            </w:tcBorders>
            <w:vAlign w:val="center"/>
            <w:hideMark/>
          </w:tcPr>
          <w:p w14:paraId="65B55043"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77D4F812"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403DD3A8" w14:textId="77777777" w:rsidR="007F6BC7" w:rsidRDefault="007547C0">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EEDBD75" w14:textId="77777777" w:rsidR="007F6BC7" w:rsidRDefault="00A738DB">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189FAC9" w14:textId="77777777" w:rsidR="007F6BC7" w:rsidRDefault="009A2DAF">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566BD39" w14:textId="77777777" w:rsidR="007F6BC7" w:rsidRDefault="009A2DA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1760322" w14:textId="77777777" w:rsidR="007F6BC7" w:rsidRDefault="009A2DA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762F781" w14:textId="77777777" w:rsidR="007F6BC7" w:rsidRDefault="00716229">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2ABE0CFF" w14:textId="77777777" w:rsidR="007F6BC7" w:rsidRDefault="00A1050C">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5805534C" w14:textId="77777777" w:rsidR="007F6BC7" w:rsidRDefault="007272E4">
            <w:r>
              <w:t>0</w:t>
            </w:r>
          </w:p>
        </w:tc>
      </w:tr>
      <w:tr w:rsidR="00FB5EF0" w14:paraId="489767C4" w14:textId="77777777" w:rsidTr="007547C0">
        <w:tc>
          <w:tcPr>
            <w:tcW w:w="1833" w:type="dxa"/>
            <w:vMerge/>
            <w:tcBorders>
              <w:top w:val="nil"/>
              <w:left w:val="single" w:sz="12" w:space="0" w:color="auto"/>
              <w:bottom w:val="single" w:sz="8" w:space="0" w:color="auto"/>
              <w:right w:val="single" w:sz="8" w:space="0" w:color="auto"/>
            </w:tcBorders>
            <w:vAlign w:val="center"/>
            <w:hideMark/>
          </w:tcPr>
          <w:p w14:paraId="07C7CF67"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176C65DB" w14:textId="77777777" w:rsidR="007F6BC7" w:rsidRDefault="007F6BC7">
            <w:r>
              <w:rPr>
                <w:b/>
                <w:bCs/>
              </w:rP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348C4851" w14:textId="77777777" w:rsidR="007F6BC7" w:rsidRDefault="00A704C4">
            <w:r>
              <w:t>29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4BF2964" w14:textId="77777777" w:rsidR="007F6BC7" w:rsidRDefault="009A2DAF">
            <w:r>
              <w:t>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4A38C43" w14:textId="77777777" w:rsidR="007F6BC7" w:rsidRDefault="002247E1">
            <w:r>
              <w:t>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0148C341" w14:textId="77777777" w:rsidR="007F6BC7" w:rsidRDefault="00A704C4">
            <w:r>
              <w:t>10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F775114" w14:textId="77777777" w:rsidR="007F6BC7" w:rsidRDefault="002247E1">
            <w:r>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F6E5C81" w14:textId="77777777" w:rsidR="007F6BC7" w:rsidRDefault="00A704C4">
            <w:r>
              <w:t>8</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47DFD047" w14:textId="77777777" w:rsidR="007F6BC7" w:rsidRDefault="00A1050C">
            <w:r>
              <w:t>2</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704600BE" w14:textId="77777777" w:rsidR="007F6BC7" w:rsidRDefault="007272E4">
            <w:r>
              <w:t>2</w:t>
            </w:r>
          </w:p>
        </w:tc>
      </w:tr>
      <w:tr w:rsidR="00FB5EF0" w14:paraId="56587F09" w14:textId="77777777" w:rsidTr="007547C0">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7374B606" w14:textId="77777777" w:rsidR="007F6BC7" w:rsidRDefault="007F6BC7">
            <w:r>
              <w:t xml:space="preserve">Total </w:t>
            </w:r>
            <w:r>
              <w:rPr>
                <w:b/>
                <w:bCs/>
              </w:rPr>
              <w:t>value</w:t>
            </w:r>
            <w:r>
              <w:t xml:space="preserve"> of DHP applications to help secure </w:t>
            </w:r>
            <w:r>
              <w:lastRenderedPageBreak/>
              <w:t>and move to alternative accommodation (eg rent deposit) (£)</w:t>
            </w:r>
          </w:p>
          <w:p w14:paraId="5F77ECA1" w14:textId="77777777" w:rsidR="007F6BC7" w:rsidRDefault="007F6BC7" w:rsidP="00FD744E">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16BDBE6C" w14:textId="77777777" w:rsidR="007F6BC7" w:rsidRDefault="007F6BC7">
            <w:r>
              <w:lastRenderedPageBreak/>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083EF839" w14:textId="77777777" w:rsidR="007F6BC7" w:rsidRDefault="009A2DAF">
            <w:r>
              <w:t>£</w:t>
            </w:r>
            <w:r w:rsidR="004A408C">
              <w:t>17,920.75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2C56504" w14:textId="77777777" w:rsidR="007F6BC7" w:rsidRDefault="003271F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9C14124" w14:textId="77777777" w:rsidR="007F6BC7" w:rsidRDefault="003271FF">
            <w:r>
              <w:t>£1,625.49</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25ECD121" w14:textId="77777777" w:rsidR="007F6BC7" w:rsidRDefault="009A2DAF">
            <w:r>
              <w:t>£7,176.32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91FAAAB" w14:textId="77777777" w:rsidR="007F6BC7" w:rsidRDefault="003271FF">
            <w:r>
              <w:t>£1,635.14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EE32722" w14:textId="77777777" w:rsidR="007F6BC7" w:rsidRDefault="003271FF">
            <w:r>
              <w:t>£6,908.93</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0B6101FF" w14:textId="77777777" w:rsidR="007F6BC7" w:rsidRDefault="00A1050C">
            <w:r>
              <w:t>£574.87</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2396416C" w14:textId="77777777" w:rsidR="007F6BC7" w:rsidRPr="007547C0" w:rsidRDefault="007272E4">
            <w:pPr>
              <w:rPr>
                <w:b/>
              </w:rPr>
            </w:pPr>
            <w:r>
              <w:rPr>
                <w:b/>
              </w:rPr>
              <w:t>£1,050.00</w:t>
            </w:r>
          </w:p>
        </w:tc>
      </w:tr>
      <w:tr w:rsidR="00FB5EF0" w14:paraId="5B9612BA" w14:textId="77777777" w:rsidTr="007547C0">
        <w:tc>
          <w:tcPr>
            <w:tcW w:w="1833" w:type="dxa"/>
            <w:vMerge/>
            <w:tcBorders>
              <w:top w:val="nil"/>
              <w:left w:val="single" w:sz="12" w:space="0" w:color="auto"/>
              <w:bottom w:val="single" w:sz="12" w:space="0" w:color="auto"/>
              <w:right w:val="single" w:sz="8" w:space="0" w:color="auto"/>
            </w:tcBorders>
            <w:vAlign w:val="center"/>
            <w:hideMark/>
          </w:tcPr>
          <w:p w14:paraId="1C0E5BF5"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DEA77C1" w14:textId="77777777" w:rsidR="007F6BC7" w:rsidRDefault="007F6BC7">
            <w:r>
              <w:t xml:space="preserve">Partial (less than full </w:t>
            </w:r>
            <w:r>
              <w:lastRenderedPageBreak/>
              <w:t>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57011854" w14:textId="77777777" w:rsidR="007F6BC7" w:rsidRDefault="007547C0">
            <w:r>
              <w:lastRenderedPageBreak/>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00F3A09" w14:textId="77777777" w:rsidR="007F6BC7" w:rsidRDefault="00A738DB">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3325E36" w14:textId="77777777" w:rsidR="007F6BC7" w:rsidRDefault="009A2DAF">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E550984" w14:textId="77777777" w:rsidR="007F6BC7" w:rsidRDefault="009A2DAF">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F5B0D3C" w14:textId="77777777" w:rsidR="007F6BC7" w:rsidRDefault="00744110">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3176914" w14:textId="77777777" w:rsidR="007F6BC7" w:rsidRDefault="00716229">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3426D32C" w14:textId="77777777" w:rsidR="007F6BC7" w:rsidRDefault="00A1050C">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50800D96" w14:textId="77777777" w:rsidR="007F6BC7" w:rsidRDefault="007272E4">
            <w:r>
              <w:t>0</w:t>
            </w:r>
          </w:p>
        </w:tc>
      </w:tr>
      <w:tr w:rsidR="00FB5EF0" w14:paraId="508A244B"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27593E3E"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25B58DBE"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10B74DC" w14:textId="77777777" w:rsidR="007F6BC7" w:rsidRDefault="007F6BC7">
            <w:r>
              <w:t> </w:t>
            </w:r>
            <w:r w:rsidR="000A4014">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8EF6A8"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9989F5" w14:textId="77777777" w:rsidR="007F6BC7" w:rsidRDefault="00FD744E">
            <w:r>
              <w:t>Unable to</w:t>
            </w:r>
            <w:r w:rsidR="000A4014">
              <w:t xml:space="preserve"> report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F4E70D1"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4AE296"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6E3541B" w14:textId="77777777" w:rsidR="007F6BC7"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A1E71D1" w14:textId="77777777" w:rsidR="007F6BC7" w:rsidRDefault="00FD744E">
            <w:r>
              <w:t>Unable to re</w:t>
            </w:r>
            <w:r w:rsidR="000A4014">
              <w:t>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1D0128E2" w14:textId="77777777" w:rsidR="007F6BC7" w:rsidRDefault="000A4014">
            <w:r>
              <w:t>Unable to report</w:t>
            </w:r>
          </w:p>
        </w:tc>
      </w:tr>
      <w:tr w:rsidR="00FB5EF0" w14:paraId="43921E49" w14:textId="77777777" w:rsidTr="007547C0">
        <w:tc>
          <w:tcPr>
            <w:tcW w:w="1833" w:type="dxa"/>
            <w:vMerge/>
            <w:tcBorders>
              <w:top w:val="nil"/>
              <w:left w:val="single" w:sz="12" w:space="0" w:color="auto"/>
              <w:bottom w:val="single" w:sz="12" w:space="0" w:color="auto"/>
              <w:right w:val="single" w:sz="8" w:space="0" w:color="auto"/>
            </w:tcBorders>
            <w:vAlign w:val="center"/>
            <w:hideMark/>
          </w:tcPr>
          <w:p w14:paraId="5E9F21F1"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19E60C72"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tcPr>
          <w:p w14:paraId="2978287D" w14:textId="77777777" w:rsidR="007F6BC7" w:rsidRDefault="004A408C">
            <w:r>
              <w:t>£17,920.75</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01B60A4C" w14:textId="77777777" w:rsidR="007F6BC7" w:rsidRDefault="003271FF">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3FB5B2A4" w14:textId="77777777" w:rsidR="007F6BC7" w:rsidRDefault="003271FF">
            <w:r>
              <w:t>£1,625.49</w:t>
            </w:r>
          </w:p>
        </w:tc>
        <w:tc>
          <w:tcPr>
            <w:tcW w:w="1275" w:type="dxa"/>
            <w:tcBorders>
              <w:top w:val="nil"/>
              <w:left w:val="nil"/>
              <w:bottom w:val="single" w:sz="12" w:space="0" w:color="auto"/>
              <w:right w:val="single" w:sz="8" w:space="0" w:color="auto"/>
            </w:tcBorders>
            <w:tcMar>
              <w:top w:w="0" w:type="dxa"/>
              <w:left w:w="108" w:type="dxa"/>
              <w:bottom w:w="0" w:type="dxa"/>
              <w:right w:w="108" w:type="dxa"/>
            </w:tcMar>
          </w:tcPr>
          <w:p w14:paraId="38931DCA" w14:textId="77777777" w:rsidR="007F6BC7" w:rsidRDefault="009A2DAF">
            <w:r>
              <w:t>£7,176.32</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7EEAA18D" w14:textId="77777777" w:rsidR="007F6BC7" w:rsidRDefault="003271FF">
            <w:r>
              <w:t>£1,635.14</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0A448FE4" w14:textId="77777777" w:rsidR="007F6BC7" w:rsidRDefault="00716229">
            <w:r>
              <w:t>£6,908.93</w:t>
            </w:r>
          </w:p>
        </w:tc>
        <w:tc>
          <w:tcPr>
            <w:tcW w:w="1276" w:type="dxa"/>
            <w:tcBorders>
              <w:top w:val="nil"/>
              <w:left w:val="nil"/>
              <w:bottom w:val="single" w:sz="12" w:space="0" w:color="auto"/>
              <w:right w:val="single" w:sz="12" w:space="0" w:color="auto"/>
            </w:tcBorders>
            <w:tcMar>
              <w:top w:w="0" w:type="dxa"/>
              <w:left w:w="108" w:type="dxa"/>
              <w:bottom w:w="0" w:type="dxa"/>
              <w:right w:w="108" w:type="dxa"/>
            </w:tcMar>
          </w:tcPr>
          <w:p w14:paraId="0350E670" w14:textId="77777777" w:rsidR="007F6BC7" w:rsidRDefault="00A1050C">
            <w:r>
              <w:t>£574.87</w:t>
            </w:r>
          </w:p>
        </w:tc>
        <w:tc>
          <w:tcPr>
            <w:tcW w:w="1275" w:type="dxa"/>
            <w:tcBorders>
              <w:top w:val="nil"/>
              <w:left w:val="nil"/>
              <w:bottom w:val="single" w:sz="12" w:space="0" w:color="auto"/>
              <w:right w:val="single" w:sz="12" w:space="0" w:color="auto"/>
            </w:tcBorders>
            <w:tcMar>
              <w:top w:w="0" w:type="dxa"/>
              <w:left w:w="108" w:type="dxa"/>
              <w:bottom w:w="0" w:type="dxa"/>
              <w:right w:w="108" w:type="dxa"/>
            </w:tcMar>
          </w:tcPr>
          <w:p w14:paraId="51A50A8A" w14:textId="77777777" w:rsidR="007F6BC7" w:rsidRPr="007547C0" w:rsidRDefault="007272E4">
            <w:pPr>
              <w:rPr>
                <w:b/>
              </w:rPr>
            </w:pPr>
            <w:r>
              <w:rPr>
                <w:b/>
              </w:rPr>
              <w:t>£1,050.00</w:t>
            </w:r>
          </w:p>
        </w:tc>
      </w:tr>
      <w:tr w:rsidR="00FB5EF0" w14:paraId="423E26E6" w14:textId="77777777" w:rsidTr="00A470B3">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7A0B24E" w14:textId="77777777" w:rsidR="007F6BC7" w:rsidRDefault="007F6BC7">
            <w:r>
              <w:t xml:space="preserve">Total </w:t>
            </w:r>
            <w:r>
              <w:rPr>
                <w:b/>
                <w:bCs/>
              </w:rPr>
              <w:t>number</w:t>
            </w:r>
            <w:r>
              <w:t xml:space="preserve"> of DHP applications to with short term rental costs while the claimant secures and moves to alternative accommodation</w:t>
            </w:r>
          </w:p>
          <w:p w14:paraId="4AE547BB" w14:textId="77777777" w:rsidR="007F6BC7" w:rsidRDefault="007F6BC7" w:rsidP="00FD744E">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58FDB244"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17ACB2AC" w14:textId="77777777" w:rsidR="007F6BC7" w:rsidRDefault="001D6944">
            <w:r>
              <w:t>78</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74F2D66" w14:textId="77777777" w:rsidR="007F6BC7" w:rsidRDefault="001D6944">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38D95BF" w14:textId="77777777" w:rsidR="007F6BC7" w:rsidRDefault="001D6944">
            <w:r>
              <w:t>8</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9B6853F" w14:textId="77777777" w:rsidR="007F6BC7" w:rsidRDefault="001D6944">
            <w: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A2298F4" w14:textId="77777777" w:rsidR="007F6BC7" w:rsidRDefault="00F712A6">
            <w:r>
              <w:t>15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C52A508" w14:textId="77777777" w:rsidR="007F6BC7" w:rsidRDefault="001D6944">
            <w:r>
              <w:t>37</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5991D5F5" w14:textId="77777777" w:rsidR="007F6BC7" w:rsidRDefault="001D6944">
            <w:r>
              <w:t>2</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4AC9FEBB" w14:textId="77777777" w:rsidR="007F6BC7" w:rsidRDefault="005D021C">
            <w:r>
              <w:t>4</w:t>
            </w:r>
          </w:p>
        </w:tc>
      </w:tr>
      <w:tr w:rsidR="00FB5EF0" w14:paraId="421BF282"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65670CA9"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D5D97B2"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A915B82" w14:textId="77777777" w:rsidR="007F6BC7" w:rsidRDefault="007F6BC7">
            <w:r>
              <w:t> </w:t>
            </w:r>
            <w:r w:rsidR="0052781A">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5706DE2" w14:textId="77777777" w:rsidR="007F6BC7" w:rsidRDefault="007F6BC7">
            <w:r>
              <w:t> </w:t>
            </w:r>
            <w:r w:rsidR="009437F2">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3440E9" w14:textId="77777777" w:rsidR="007F6BC7" w:rsidRDefault="007F6BC7">
            <w:r>
              <w:t> </w:t>
            </w:r>
            <w:r w:rsidR="009437F2">
              <w:t>0</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40AADAE6" w14:textId="77777777" w:rsidR="007F6BC7" w:rsidRDefault="00094AD0">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59C827E" w14:textId="77777777" w:rsidR="007F6BC7" w:rsidRDefault="002D62D9">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0470CEB" w14:textId="77777777" w:rsidR="007F6BC7" w:rsidRDefault="004E2110">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0C751A4" w14:textId="77777777" w:rsidR="007F6BC7" w:rsidRDefault="007F6BC7">
            <w:r>
              <w:t> </w:t>
            </w:r>
            <w:r w:rsidR="00DC42BB">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4993B1E1" w14:textId="77777777" w:rsidR="007F6BC7" w:rsidRDefault="007F6BC7">
            <w:r>
              <w:t> </w:t>
            </w:r>
            <w:r w:rsidR="00DC42BB">
              <w:t>0</w:t>
            </w:r>
          </w:p>
        </w:tc>
      </w:tr>
      <w:tr w:rsidR="00FB5EF0" w14:paraId="1A3EB923"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5334309"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5A9F99FE"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37E38A6D" w14:textId="77777777" w:rsidR="007F6BC7" w:rsidRDefault="007F6BC7">
            <w:r>
              <w:t> </w:t>
            </w:r>
            <w:r w:rsidR="00DC42BB">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F4259AE" w14:textId="77777777" w:rsidR="007F6BC7" w:rsidRDefault="007F6BC7" w:rsidP="002D62D9">
            <w:r>
              <w:t> </w:t>
            </w:r>
            <w:r w:rsidR="002D62D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773923" w14:textId="77777777" w:rsidR="007F6BC7" w:rsidRDefault="002D62D9">
            <w:r>
              <w:t>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3BD7ADC9" w14:textId="77777777" w:rsidR="007F6BC7" w:rsidRDefault="002D62D9">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5C32C917" w14:textId="77777777" w:rsidR="007F6BC7" w:rsidRDefault="002D62D9">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35965BA" w14:textId="77777777" w:rsidR="007F6BC7" w:rsidRDefault="004E2110">
            <w:r>
              <w:t>1</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7A05967" w14:textId="77777777" w:rsidR="007F6BC7" w:rsidRDefault="007F6BC7">
            <w:r>
              <w:t> </w:t>
            </w:r>
            <w:r w:rsidR="00DC42BB">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1D928D2D" w14:textId="77777777" w:rsidR="007F6BC7" w:rsidRDefault="007F6BC7">
            <w:r>
              <w:t> </w:t>
            </w:r>
            <w:r w:rsidR="00DC42BB">
              <w:t>0</w:t>
            </w:r>
          </w:p>
        </w:tc>
      </w:tr>
      <w:tr w:rsidR="00FB5EF0" w14:paraId="1EBBC8B4" w14:textId="77777777" w:rsidTr="00A470B3">
        <w:tc>
          <w:tcPr>
            <w:tcW w:w="1833" w:type="dxa"/>
            <w:vMerge/>
            <w:tcBorders>
              <w:top w:val="nil"/>
              <w:left w:val="single" w:sz="12" w:space="0" w:color="auto"/>
              <w:bottom w:val="single" w:sz="8" w:space="0" w:color="auto"/>
              <w:right w:val="single" w:sz="8" w:space="0" w:color="auto"/>
            </w:tcBorders>
            <w:vAlign w:val="center"/>
            <w:hideMark/>
          </w:tcPr>
          <w:p w14:paraId="7351399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E1C74A9" w14:textId="77777777" w:rsidR="007F6BC7" w:rsidRDefault="007F6BC7">
            <w: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74B44072" w14:textId="77777777" w:rsidR="007F6BC7" w:rsidRDefault="001D6944">
            <w:r>
              <w:t>80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2195970" w14:textId="77777777" w:rsidR="007F6BC7" w:rsidRDefault="001D6944">
            <w:r>
              <w:t>2</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188F99F" w14:textId="77777777" w:rsidR="007F6BC7" w:rsidRDefault="001D6944">
            <w:r>
              <w:t>9</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EDD4418" w14:textId="77777777" w:rsidR="007F6BC7" w:rsidRDefault="001D6944">
            <w:r>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98A25CE" w14:textId="77777777" w:rsidR="007F6BC7" w:rsidRDefault="001177AD">
            <w:r>
              <w:t>1</w:t>
            </w:r>
            <w:r w:rsidR="00F712A6">
              <w:t>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3D94EE9" w14:textId="77777777" w:rsidR="007F6BC7" w:rsidRDefault="00F712A6">
            <w:r>
              <w:t>38</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72B5433E" w14:textId="77777777" w:rsidR="007F6BC7" w:rsidRDefault="001D6944">
            <w:r>
              <w:t>2</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2EE19271" w14:textId="77777777" w:rsidR="007F6BC7" w:rsidRDefault="005D021C">
            <w:r>
              <w:t>4</w:t>
            </w:r>
          </w:p>
        </w:tc>
      </w:tr>
      <w:tr w:rsidR="00FB5EF0" w14:paraId="5E68874E" w14:textId="77777777" w:rsidTr="00A470B3">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250F5817" w14:textId="77777777" w:rsidR="00FD744E" w:rsidRDefault="007F6BC7" w:rsidP="00FD744E">
            <w:r>
              <w:t xml:space="preserve">Total </w:t>
            </w:r>
            <w:r>
              <w:rPr>
                <w:b/>
                <w:bCs/>
              </w:rPr>
              <w:t>value</w:t>
            </w:r>
            <w:r>
              <w:t xml:space="preserve"> of DHP applications to help with short term rental costs while the claimant secures and moves to alternative accommodation (£)</w:t>
            </w:r>
          </w:p>
          <w:p w14:paraId="58B334C2" w14:textId="77777777" w:rsidR="007F6BC7" w:rsidRDefault="007F6BC7" w:rsidP="00FD744E">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DFBDE79"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tcPr>
          <w:p w14:paraId="7292CCA7" w14:textId="77777777" w:rsidR="007F6BC7" w:rsidRDefault="002C345E">
            <w:r>
              <w:t>£57,542.99</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04C216E3" w14:textId="77777777" w:rsidR="007F6BC7" w:rsidRDefault="00A470B3">
            <w:r>
              <w:t>£2,807.24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4F4AB74" w14:textId="77777777" w:rsidR="007F6BC7" w:rsidRDefault="005E7823">
            <w:r>
              <w:t>£6,631.03</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59624254" w14:textId="77777777" w:rsidR="007F6BC7" w:rsidRDefault="005C6390">
            <w:r>
              <w:t>£14,458.35</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29976B68" w14:textId="77777777" w:rsidR="007F6BC7" w:rsidRDefault="00F911AD">
            <w:r>
              <w:t>£8,742.94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10034EC" w14:textId="77777777" w:rsidR="007F6BC7" w:rsidRDefault="005C6390">
            <w:r>
              <w:t>£23,801.40</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6FFB07CA" w14:textId="77777777" w:rsidR="007F6BC7" w:rsidRDefault="006C06CF">
            <w:r>
              <w:t>£1,102.03</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0C66CA38" w14:textId="77777777" w:rsidR="007F6BC7" w:rsidRPr="007547C0" w:rsidRDefault="001E772C">
            <w:pPr>
              <w:rPr>
                <w:b/>
              </w:rPr>
            </w:pPr>
            <w:r>
              <w:rPr>
                <w:b/>
              </w:rPr>
              <w:t>£4,339.41</w:t>
            </w:r>
          </w:p>
        </w:tc>
      </w:tr>
      <w:tr w:rsidR="00FB5EF0" w14:paraId="32BAF68D"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6B1BA7AE"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1EFCB114"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5F221146" w14:textId="77777777" w:rsidR="007F6BC7" w:rsidRDefault="007F6BC7">
            <w:r>
              <w:t> </w:t>
            </w:r>
            <w:r w:rsidR="00E30EB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8FD8F6F" w14:textId="77777777" w:rsidR="007F6BC7" w:rsidRDefault="007F6BC7">
            <w:r>
              <w:t> </w:t>
            </w:r>
            <w:r w:rsidR="00E30EB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2746977" w14:textId="77777777" w:rsidR="007F6BC7" w:rsidRDefault="007F6BC7">
            <w:r>
              <w:t> </w:t>
            </w:r>
            <w:r w:rsidR="00E30EB9">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6FEF9C1" w14:textId="77777777" w:rsidR="007F6BC7" w:rsidRDefault="007F6BC7">
            <w:r>
              <w:t> </w:t>
            </w:r>
            <w:r w:rsidR="00E30EB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EC06750" w14:textId="77777777" w:rsidR="007F6BC7" w:rsidRDefault="007F6BC7">
            <w:r>
              <w:t> </w:t>
            </w:r>
            <w:r w:rsidR="00E30EB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4827D4" w14:textId="77777777" w:rsidR="007F6BC7" w:rsidRDefault="007F6BC7">
            <w:r>
              <w:t> </w:t>
            </w:r>
            <w:r w:rsidR="00E30EB9">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92CB999" w14:textId="77777777" w:rsidR="007F6BC7" w:rsidRDefault="007F6BC7">
            <w:r>
              <w:t> </w:t>
            </w:r>
            <w:r w:rsidR="00E30EB9">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03D8E44C" w14:textId="77777777" w:rsidR="007F6BC7" w:rsidRDefault="007F6BC7">
            <w:r>
              <w:t> </w:t>
            </w:r>
            <w:r w:rsidR="00E30EB9">
              <w:t>0</w:t>
            </w:r>
          </w:p>
        </w:tc>
      </w:tr>
      <w:tr w:rsidR="00FB5EF0" w14:paraId="3EF7F776"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499148E0"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5A5A86B"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F3AF20E" w14:textId="77777777" w:rsidR="007F6BC7" w:rsidRDefault="007F6BC7" w:rsidP="000A4014">
            <w:r>
              <w:t> </w:t>
            </w:r>
            <w:r w:rsidR="000A4014">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364CD1E" w14:textId="77777777" w:rsidR="007F6BC7" w:rsidRDefault="00FD744E">
            <w:r>
              <w:t>U</w:t>
            </w:r>
            <w:r w:rsidR="000A4014">
              <w:t>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1DBD0F" w14:textId="77777777" w:rsidR="007F6BC7" w:rsidRDefault="00FD744E">
            <w:r>
              <w:t>Unable to re</w:t>
            </w:r>
            <w:r w:rsidR="000A4014">
              <w:t>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8EAB507"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2F9973" w14:textId="77777777" w:rsidR="007F6BC7" w:rsidRDefault="00FD744E">
            <w:r>
              <w:t>Unable</w:t>
            </w:r>
            <w:r w:rsidR="000A4014">
              <w:t xml:space="preserv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1E8455" w14:textId="77777777" w:rsidR="007F6BC7"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2DC76328" w14:textId="77777777" w:rsidR="007F6BC7" w:rsidRDefault="000A4014">
            <w:r>
              <w:t>Unable to report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5533CACD" w14:textId="77777777" w:rsidR="007F6BC7" w:rsidRDefault="000A4014">
            <w:r>
              <w:t>Unable to report</w:t>
            </w:r>
          </w:p>
        </w:tc>
      </w:tr>
      <w:tr w:rsidR="00FB5EF0" w14:paraId="783CAA64" w14:textId="77777777" w:rsidTr="00A470B3">
        <w:tc>
          <w:tcPr>
            <w:tcW w:w="1833" w:type="dxa"/>
            <w:vMerge/>
            <w:tcBorders>
              <w:top w:val="nil"/>
              <w:left w:val="single" w:sz="12" w:space="0" w:color="auto"/>
              <w:bottom w:val="single" w:sz="12" w:space="0" w:color="auto"/>
              <w:right w:val="single" w:sz="8" w:space="0" w:color="auto"/>
            </w:tcBorders>
            <w:vAlign w:val="center"/>
            <w:hideMark/>
          </w:tcPr>
          <w:p w14:paraId="49DD2D4D"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451FCF18"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tcPr>
          <w:p w14:paraId="7058A9AD" w14:textId="77777777" w:rsidR="007F6BC7" w:rsidRDefault="002C345E">
            <w:r>
              <w:t>£57,542.99</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14724983" w14:textId="77777777" w:rsidR="007F6BC7" w:rsidRDefault="00A470B3">
            <w:r>
              <w:t>£2,807.24</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7F7ADD36" w14:textId="77777777" w:rsidR="007F6BC7" w:rsidRDefault="005E7823">
            <w:r>
              <w:t>£6,631.03</w:t>
            </w:r>
          </w:p>
        </w:tc>
        <w:tc>
          <w:tcPr>
            <w:tcW w:w="1275" w:type="dxa"/>
            <w:tcBorders>
              <w:top w:val="nil"/>
              <w:left w:val="nil"/>
              <w:bottom w:val="single" w:sz="12" w:space="0" w:color="auto"/>
              <w:right w:val="single" w:sz="8" w:space="0" w:color="auto"/>
            </w:tcBorders>
            <w:tcMar>
              <w:top w:w="0" w:type="dxa"/>
              <w:left w:w="108" w:type="dxa"/>
              <w:bottom w:w="0" w:type="dxa"/>
              <w:right w:w="108" w:type="dxa"/>
            </w:tcMar>
          </w:tcPr>
          <w:p w14:paraId="27854A6B" w14:textId="77777777" w:rsidR="007F6BC7" w:rsidRDefault="005C6390">
            <w:r>
              <w:t>£14,458.35</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3F84B0A1" w14:textId="77777777" w:rsidR="007F6BC7" w:rsidRDefault="00F911AD">
            <w:r>
              <w:t>£8,742.94</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6078EE72" w14:textId="77777777" w:rsidR="007F6BC7" w:rsidRDefault="001E772C">
            <w:r>
              <w:t>£23,80</w:t>
            </w:r>
            <w:r w:rsidR="005C6390">
              <w:t>1.40</w:t>
            </w:r>
          </w:p>
        </w:tc>
        <w:tc>
          <w:tcPr>
            <w:tcW w:w="1276" w:type="dxa"/>
            <w:tcBorders>
              <w:top w:val="nil"/>
              <w:left w:val="nil"/>
              <w:bottom w:val="single" w:sz="12" w:space="0" w:color="auto"/>
              <w:right w:val="single" w:sz="12" w:space="0" w:color="auto"/>
            </w:tcBorders>
            <w:tcMar>
              <w:top w:w="0" w:type="dxa"/>
              <w:left w:w="108" w:type="dxa"/>
              <w:bottom w:w="0" w:type="dxa"/>
              <w:right w:w="108" w:type="dxa"/>
            </w:tcMar>
          </w:tcPr>
          <w:p w14:paraId="1A608314" w14:textId="77777777" w:rsidR="007F6BC7" w:rsidRDefault="006C06CF">
            <w:r>
              <w:t>£1,102.03</w:t>
            </w:r>
          </w:p>
        </w:tc>
        <w:tc>
          <w:tcPr>
            <w:tcW w:w="1275" w:type="dxa"/>
            <w:tcBorders>
              <w:top w:val="nil"/>
              <w:left w:val="nil"/>
              <w:bottom w:val="single" w:sz="12" w:space="0" w:color="auto"/>
              <w:right w:val="single" w:sz="12" w:space="0" w:color="auto"/>
            </w:tcBorders>
            <w:tcMar>
              <w:top w:w="0" w:type="dxa"/>
              <w:left w:w="108" w:type="dxa"/>
              <w:bottom w:w="0" w:type="dxa"/>
              <w:right w:w="108" w:type="dxa"/>
            </w:tcMar>
          </w:tcPr>
          <w:p w14:paraId="03914CD1" w14:textId="77777777" w:rsidR="007F6BC7" w:rsidRPr="007547C0" w:rsidRDefault="001E772C">
            <w:pPr>
              <w:rPr>
                <w:b/>
              </w:rPr>
            </w:pPr>
            <w:r>
              <w:rPr>
                <w:b/>
              </w:rPr>
              <w:t>£4,339.41</w:t>
            </w:r>
          </w:p>
        </w:tc>
      </w:tr>
      <w:tr w:rsidR="00FB5EF0" w14:paraId="416B3DD7" w14:textId="77777777" w:rsidTr="00FD744E">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A61AE92" w14:textId="77777777" w:rsidR="007F6BC7" w:rsidRDefault="007F6BC7">
            <w:r>
              <w:t xml:space="preserve">Total </w:t>
            </w:r>
            <w:r>
              <w:rPr>
                <w:b/>
                <w:bCs/>
              </w:rPr>
              <w:t>number</w:t>
            </w:r>
            <w:r>
              <w:t xml:space="preserve"> of DHP applications to help with short term rental costs while the </w:t>
            </w:r>
            <w:r>
              <w:lastRenderedPageBreak/>
              <w:t>claimant seeks employment</w:t>
            </w:r>
          </w:p>
          <w:p w14:paraId="2072F4C7" w14:textId="77777777" w:rsidR="007F6BC7" w:rsidRDefault="007F6BC7">
            <w:r>
              <w:t> </w:t>
            </w:r>
          </w:p>
          <w:p w14:paraId="752532AF" w14:textId="77777777" w:rsidR="007F6BC7" w:rsidRDefault="007F6BC7">
            <w:r>
              <w:t> </w:t>
            </w:r>
          </w:p>
          <w:p w14:paraId="2F164CDA" w14:textId="77777777" w:rsidR="007F6BC7" w:rsidRDefault="007F6BC7">
            <w:r>
              <w:t> </w:t>
            </w:r>
          </w:p>
          <w:p w14:paraId="058F029E" w14:textId="77777777" w:rsidR="007F6BC7" w:rsidRDefault="007F6BC7">
            <w:r>
              <w:t> </w:t>
            </w:r>
          </w:p>
          <w:p w14:paraId="5A641C72"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DA43255" w14:textId="77777777" w:rsidR="007F6BC7" w:rsidRDefault="007F6BC7">
            <w:r>
              <w:lastRenderedPageBreak/>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2F2BB674" w14:textId="77777777" w:rsidR="007F6BC7" w:rsidRDefault="007F6BC7">
            <w:r>
              <w:t> </w:t>
            </w:r>
            <w:r w:rsidR="00262EAC">
              <w:t>108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B03563C" w14:textId="77777777" w:rsidR="007F6BC7" w:rsidRDefault="007F6BC7">
            <w:r>
              <w:t> </w:t>
            </w:r>
            <w:r w:rsidR="005F5B8A">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A100A53" w14:textId="77777777" w:rsidR="007F6BC7" w:rsidRDefault="007F6BC7">
            <w:r>
              <w:t> </w:t>
            </w:r>
            <w:r w:rsidR="00262EAC">
              <w:t>38</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468D36B" w14:textId="77777777" w:rsidR="007F6BC7" w:rsidRDefault="007F6BC7">
            <w:r>
              <w:t> </w:t>
            </w:r>
            <w:r w:rsidR="00262EAC">
              <w:t>33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4836B5D" w14:textId="77777777" w:rsidR="007F6BC7" w:rsidRDefault="007F6BC7">
            <w:r>
              <w:t> </w:t>
            </w:r>
            <w:r w:rsidR="00262EAC">
              <w:t>14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0BAB12B" w14:textId="77777777" w:rsidR="007F6BC7" w:rsidRDefault="007F6BC7">
            <w:r>
              <w:t> </w:t>
            </w:r>
            <w:r w:rsidR="00262EAC">
              <w:t>21</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52B850E" w14:textId="77777777" w:rsidR="007F6BC7" w:rsidRDefault="007F6BC7">
            <w:r>
              <w:t> </w:t>
            </w:r>
            <w:r w:rsidR="00172D46">
              <w:t>1</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19C3A08" w14:textId="77777777" w:rsidR="007F6BC7" w:rsidRDefault="007F6BC7">
            <w:r>
              <w:t> </w:t>
            </w:r>
            <w:r w:rsidR="00694822">
              <w:t>28</w:t>
            </w:r>
          </w:p>
        </w:tc>
      </w:tr>
      <w:tr w:rsidR="00FB5EF0" w14:paraId="2A1A1BC8"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A304163"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8495C77"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16D117A" w14:textId="77777777" w:rsidR="007F6BC7" w:rsidRDefault="007F6BC7">
            <w:r>
              <w:t> </w:t>
            </w:r>
            <w:r w:rsidR="00FD744E">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4463C5" w14:textId="77777777" w:rsidR="007F6BC7" w:rsidRDefault="007F6BC7">
            <w:r>
              <w:t> </w:t>
            </w:r>
            <w:r w:rsidR="00FD744E">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B42626" w14:textId="77777777" w:rsidR="007F6BC7" w:rsidRDefault="007F6BC7">
            <w:r>
              <w:t> </w:t>
            </w:r>
            <w:r w:rsidR="00FD744E">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C2878BD" w14:textId="77777777" w:rsidR="007F6BC7" w:rsidRDefault="007F6BC7">
            <w:r>
              <w:t> </w:t>
            </w:r>
            <w:r w:rsidR="00F2076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7ACD954" w14:textId="77777777" w:rsidR="007F6BC7" w:rsidRDefault="007F6BC7">
            <w:r>
              <w:t> </w:t>
            </w:r>
            <w:r w:rsidR="00C87FED">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D1A5038" w14:textId="77777777" w:rsidR="007F6BC7" w:rsidRDefault="007F6BC7">
            <w:r>
              <w:t> </w:t>
            </w:r>
            <w:r w:rsidR="002B2995">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58452FB" w14:textId="77777777" w:rsidR="007F6BC7" w:rsidRDefault="007F6BC7">
            <w:r>
              <w:t> </w:t>
            </w:r>
            <w:r w:rsidR="00172D46">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40702A78" w14:textId="77777777" w:rsidR="007F6BC7" w:rsidRDefault="007F6BC7">
            <w:r>
              <w:t> </w:t>
            </w:r>
            <w:r w:rsidR="001B3CFF">
              <w:t>0</w:t>
            </w:r>
          </w:p>
        </w:tc>
      </w:tr>
      <w:tr w:rsidR="00FB5EF0" w14:paraId="79801033"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6A8877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A62E3AF"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EC59487" w14:textId="77777777" w:rsidR="007F6BC7" w:rsidRDefault="007F6BC7">
            <w:r>
              <w:t> </w:t>
            </w:r>
            <w:r w:rsidR="00B80972">
              <w:t>9</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DFE4B9" w14:textId="77777777" w:rsidR="007F6BC7" w:rsidRDefault="007F6BC7">
            <w:r>
              <w:t> </w:t>
            </w:r>
            <w:r w:rsidR="00D66C7B">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4565358" w14:textId="77777777" w:rsidR="007F6BC7" w:rsidRDefault="007F6BC7">
            <w:r>
              <w:t> </w:t>
            </w:r>
            <w:r w:rsidR="00D66C7B">
              <w:t>4</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EC80B0A" w14:textId="77777777" w:rsidR="007F6BC7" w:rsidRDefault="007F6BC7">
            <w:r>
              <w:t> </w:t>
            </w:r>
            <w:r w:rsidR="00DC1A78">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5C880D" w14:textId="77777777" w:rsidR="007F6BC7" w:rsidRDefault="007F6BC7">
            <w:r>
              <w:t> </w:t>
            </w:r>
            <w:r w:rsidR="00C87FED">
              <w:t>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DC39A9" w14:textId="77777777" w:rsidR="007F6BC7" w:rsidRDefault="007F6BC7">
            <w:r>
              <w:t> </w:t>
            </w:r>
            <w:r w:rsidR="002B2995">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269CC131" w14:textId="77777777" w:rsidR="007F6BC7" w:rsidRDefault="007F6BC7">
            <w:r>
              <w:t> </w:t>
            </w:r>
            <w:r w:rsidR="00172D46">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6AC4280" w14:textId="77777777" w:rsidR="007F6BC7" w:rsidRDefault="007F6BC7">
            <w:r>
              <w:t> </w:t>
            </w:r>
            <w:r w:rsidR="00694822">
              <w:t>5</w:t>
            </w:r>
          </w:p>
        </w:tc>
      </w:tr>
      <w:tr w:rsidR="00FB5EF0" w14:paraId="07C068FD"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0FA5D5A"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5FDC2407" w14:textId="77777777" w:rsidR="007F6BC7" w:rsidRDefault="007F6BC7">
            <w: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B5F14AF" w14:textId="77777777" w:rsidR="007F6BC7" w:rsidRDefault="007F6BC7">
            <w:r>
              <w:t> </w:t>
            </w:r>
            <w:r w:rsidR="00262EAC">
              <w:t>117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9A945E2" w14:textId="77777777" w:rsidR="007F6BC7" w:rsidRDefault="007F6BC7">
            <w:r>
              <w:t> </w:t>
            </w:r>
            <w:r w:rsidR="00D66C7B">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DEAAD71" w14:textId="77777777" w:rsidR="007F6BC7" w:rsidRDefault="007F6BC7">
            <w:r>
              <w:t> </w:t>
            </w:r>
            <w:r w:rsidR="00DC1A78">
              <w:t>42</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F0CA6B0" w14:textId="77777777" w:rsidR="007F6BC7" w:rsidRDefault="007F6BC7">
            <w:r>
              <w:t> </w:t>
            </w:r>
            <w:r w:rsidR="00F20769">
              <w:t>3</w:t>
            </w:r>
            <w:r w:rsidR="00DC1A78">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3637138" w14:textId="77777777" w:rsidR="007F6BC7" w:rsidRDefault="007F6BC7">
            <w:r>
              <w:t> </w:t>
            </w:r>
            <w:r w:rsidR="00C87FED">
              <w:t>16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FB75E4" w14:textId="77777777" w:rsidR="007F6BC7" w:rsidRDefault="007F6BC7">
            <w:r>
              <w:t> </w:t>
            </w:r>
            <w:r w:rsidR="002B2995">
              <w:t>21</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71E6921A" w14:textId="77777777" w:rsidR="007F6BC7" w:rsidRDefault="007F6BC7">
            <w:r>
              <w:t> </w:t>
            </w:r>
            <w:r w:rsidR="00172D46">
              <w:t>1</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57FED53" w14:textId="77777777" w:rsidR="007F6BC7" w:rsidRDefault="007F6BC7">
            <w:r>
              <w:t> </w:t>
            </w:r>
            <w:r w:rsidR="00694822">
              <w:t>33</w:t>
            </w:r>
          </w:p>
        </w:tc>
      </w:tr>
      <w:tr w:rsidR="00FB5EF0" w14:paraId="3365A1D6" w14:textId="77777777" w:rsidTr="00FD744E">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7B887199" w14:textId="77777777" w:rsidR="007F6BC7" w:rsidRDefault="007F6BC7">
            <w:r>
              <w:t xml:space="preserve">Total </w:t>
            </w:r>
            <w:r>
              <w:rPr>
                <w:b/>
                <w:bCs/>
              </w:rPr>
              <w:t>value</w:t>
            </w:r>
            <w:r>
              <w:t xml:space="preserve"> of DHP applications to help with short term rental costs while the claimant seeks employment (£)</w:t>
            </w:r>
          </w:p>
          <w:p w14:paraId="3C7AE38F" w14:textId="77777777" w:rsidR="007F6BC7" w:rsidRDefault="007F6BC7">
            <w:r>
              <w:t> </w:t>
            </w:r>
          </w:p>
          <w:p w14:paraId="5178AADB" w14:textId="77777777" w:rsidR="007F6BC7" w:rsidRDefault="007F6BC7" w:rsidP="00FD744E">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1D3F7F75"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28097490" w14:textId="77777777" w:rsidR="007F6BC7" w:rsidRDefault="007F6BC7">
            <w:r>
              <w:t> </w:t>
            </w:r>
            <w:r w:rsidR="00D7656C">
              <w:t>£71,444.97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C96F9D" w14:textId="77777777" w:rsidR="007F6BC7" w:rsidRDefault="007F6BC7">
            <w:r>
              <w:t> </w:t>
            </w:r>
            <w:r w:rsidR="005F5B8A">
              <w:t>£522.48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3CB8F77" w14:textId="77777777" w:rsidR="007F6BC7" w:rsidRDefault="007F6BC7">
            <w:r>
              <w:t> </w:t>
            </w:r>
            <w:r w:rsidR="00D66C7B">
              <w:t>£26,188.49</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34B68E6" w14:textId="77777777" w:rsidR="007F6BC7" w:rsidRDefault="007F6BC7" w:rsidP="00E559EC">
            <w:r>
              <w:t> </w:t>
            </w:r>
            <w:r w:rsidR="00E559EC">
              <w:t>£23,401.65</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F0420E2" w14:textId="77777777" w:rsidR="007F6BC7" w:rsidRDefault="007F6BC7">
            <w:r>
              <w:t> </w:t>
            </w:r>
            <w:r w:rsidR="00C87FED">
              <w:t>£9,375.88</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C6E7C6F" w14:textId="77777777" w:rsidR="007F6BC7" w:rsidRDefault="007F6BC7">
            <w:r>
              <w:t> </w:t>
            </w:r>
            <w:r w:rsidR="002B2995">
              <w:t>£11,663.79</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5A86B65" w14:textId="77777777" w:rsidR="007F6BC7" w:rsidRDefault="007F6BC7">
            <w:r>
              <w:t> </w:t>
            </w:r>
            <w:r w:rsidR="00172D46">
              <w:t>£292.68</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292CB698" w14:textId="77777777" w:rsidR="007F6BC7" w:rsidRPr="007547C0" w:rsidRDefault="007F6BC7" w:rsidP="00694822">
            <w:pPr>
              <w:rPr>
                <w:b/>
              </w:rPr>
            </w:pPr>
            <w:r w:rsidRPr="007547C0">
              <w:rPr>
                <w:b/>
              </w:rPr>
              <w:t> </w:t>
            </w:r>
            <w:r w:rsidR="00E559EC">
              <w:rPr>
                <w:b/>
              </w:rPr>
              <w:t>£12,331.03</w:t>
            </w:r>
          </w:p>
        </w:tc>
      </w:tr>
      <w:tr w:rsidR="00FB5EF0" w14:paraId="4EF0CFDE"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5CFE668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26B1514B"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B887FD0" w14:textId="77777777" w:rsidR="007F6BC7" w:rsidRDefault="007F6BC7">
            <w:r>
              <w:t> </w:t>
            </w:r>
            <w:r w:rsidR="00E86ED9">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9C3909" w14:textId="77777777" w:rsidR="007F6BC7" w:rsidRDefault="007F6BC7">
            <w:r>
              <w:t> </w:t>
            </w:r>
            <w:r w:rsidR="00AB5933">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A44EC75" w14:textId="77777777" w:rsidR="007F6BC7" w:rsidRDefault="007F6BC7">
            <w:r>
              <w:t> </w:t>
            </w:r>
            <w:r w:rsidR="00AB5933">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1300459" w14:textId="77777777" w:rsidR="007F6BC7" w:rsidRDefault="007F6BC7">
            <w:r>
              <w:t> </w:t>
            </w:r>
            <w:r w:rsidR="00AB5933">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A237483" w14:textId="77777777" w:rsidR="007F6BC7" w:rsidRDefault="007F6BC7">
            <w:r>
              <w:t> </w:t>
            </w:r>
            <w:r w:rsidR="00AB5933">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39CFE8" w14:textId="77777777" w:rsidR="007F6BC7" w:rsidRDefault="007F6BC7">
            <w:r>
              <w:t> </w:t>
            </w:r>
            <w:r w:rsidR="00AB5933">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6DE9DD1B" w14:textId="77777777" w:rsidR="007F6BC7" w:rsidRDefault="007F6BC7">
            <w:r>
              <w:t> </w:t>
            </w:r>
            <w:r w:rsidR="00AB5933">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FD44F3E" w14:textId="77777777" w:rsidR="007F6BC7" w:rsidRDefault="007F6BC7">
            <w:r>
              <w:t> </w:t>
            </w:r>
            <w:r w:rsidR="00AB5933">
              <w:t>0</w:t>
            </w:r>
          </w:p>
        </w:tc>
      </w:tr>
      <w:tr w:rsidR="00FB5EF0" w14:paraId="40ED4711"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07636965"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BCEF0D5"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CF9C424"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4E66BBA"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BF7F76" w14:textId="77777777" w:rsidR="007F6BC7" w:rsidRDefault="000A4014">
            <w:r>
              <w:t>Unable to report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B8990E1"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87FEB9"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743EA21" w14:textId="77777777" w:rsidR="007F6BC7"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379D58C" w14:textId="77777777" w:rsidR="007F6BC7" w:rsidRDefault="000A4014">
            <w:r>
              <w:t>Unable to report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402225D" w14:textId="77777777" w:rsidR="007F6BC7" w:rsidRDefault="00AB5933">
            <w:r>
              <w:t>Unable to re</w:t>
            </w:r>
            <w:r w:rsidR="000A4014">
              <w:t>port</w:t>
            </w:r>
          </w:p>
        </w:tc>
      </w:tr>
      <w:tr w:rsidR="00FB5EF0" w14:paraId="43CD588B"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69CC25A0"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57CC4BC8"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53841DA2" w14:textId="77777777" w:rsidR="007F6BC7" w:rsidRDefault="007F6BC7">
            <w:r>
              <w:t> </w:t>
            </w:r>
            <w:r w:rsidR="00D7656C">
              <w:t>£71,444.97</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0E71B1DC" w14:textId="77777777" w:rsidR="007F6BC7" w:rsidRDefault="000F0563">
            <w:r>
              <w:t>£522.48</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3AC10EE0" w14:textId="77777777" w:rsidR="007F6BC7" w:rsidRDefault="000F0563">
            <w:r>
              <w:t>£26,188.49</w:t>
            </w:r>
          </w:p>
        </w:tc>
        <w:tc>
          <w:tcPr>
            <w:tcW w:w="1275" w:type="dxa"/>
            <w:tcBorders>
              <w:top w:val="nil"/>
              <w:left w:val="nil"/>
              <w:bottom w:val="single" w:sz="12" w:space="0" w:color="auto"/>
              <w:right w:val="single" w:sz="8" w:space="0" w:color="auto"/>
            </w:tcBorders>
            <w:tcMar>
              <w:top w:w="0" w:type="dxa"/>
              <w:left w:w="108" w:type="dxa"/>
              <w:bottom w:w="0" w:type="dxa"/>
              <w:right w:w="108" w:type="dxa"/>
            </w:tcMar>
            <w:hideMark/>
          </w:tcPr>
          <w:p w14:paraId="1B648BEE" w14:textId="77777777" w:rsidR="007F6BC7" w:rsidRDefault="00E559EC">
            <w:r>
              <w:t>£23,401.65</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7B58FA28" w14:textId="77777777" w:rsidR="007F6BC7" w:rsidRDefault="000F0563">
            <w:r>
              <w:t>£9,375.88</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1F81C26D" w14:textId="77777777" w:rsidR="007F6BC7" w:rsidRDefault="000F0563">
            <w:r>
              <w:t>£11,663.79</w:t>
            </w:r>
          </w:p>
        </w:tc>
        <w:tc>
          <w:tcPr>
            <w:tcW w:w="1276" w:type="dxa"/>
            <w:tcBorders>
              <w:top w:val="nil"/>
              <w:left w:val="nil"/>
              <w:bottom w:val="single" w:sz="12" w:space="0" w:color="auto"/>
              <w:right w:val="single" w:sz="12" w:space="0" w:color="auto"/>
            </w:tcBorders>
            <w:tcMar>
              <w:top w:w="0" w:type="dxa"/>
              <w:left w:w="108" w:type="dxa"/>
              <w:bottom w:w="0" w:type="dxa"/>
              <w:right w:w="108" w:type="dxa"/>
            </w:tcMar>
            <w:hideMark/>
          </w:tcPr>
          <w:p w14:paraId="500C86AB" w14:textId="77777777" w:rsidR="007F6BC7" w:rsidRDefault="000F0563">
            <w:r>
              <w:t>£292.68</w:t>
            </w:r>
          </w:p>
        </w:tc>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B973B5F" w14:textId="77777777" w:rsidR="007F6BC7" w:rsidRPr="007547C0" w:rsidRDefault="00E559EC">
            <w:pPr>
              <w:rPr>
                <w:b/>
              </w:rPr>
            </w:pPr>
            <w:r>
              <w:rPr>
                <w:b/>
              </w:rPr>
              <w:t>£12,331.03</w:t>
            </w:r>
          </w:p>
        </w:tc>
      </w:tr>
      <w:tr w:rsidR="00FB5EF0" w14:paraId="205EAE90" w14:textId="77777777" w:rsidTr="00FD744E">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37CAACB4" w14:textId="77777777" w:rsidR="007F6BC7" w:rsidRDefault="007F6BC7">
            <w:r>
              <w:t xml:space="preserve">Total </w:t>
            </w:r>
            <w:r>
              <w:rPr>
                <w:b/>
                <w:bCs/>
              </w:rPr>
              <w:t>number</w:t>
            </w:r>
            <w:r>
              <w:t xml:space="preserve"> of DHP applications to help with on-going rental costs for disabled person in adapted accommodation</w:t>
            </w:r>
          </w:p>
          <w:p w14:paraId="755057EB" w14:textId="77777777" w:rsidR="007F6BC7" w:rsidRDefault="007F6BC7" w:rsidP="00FD744E">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2649CD1B"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84E4CA9"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EDFF703"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14259A"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CF353FF"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EA2951"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B3FCD6F"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9B90054"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094E6AAA" w14:textId="77777777" w:rsidR="007F6BC7" w:rsidRDefault="00F57267">
            <w:r>
              <w:t>0</w:t>
            </w:r>
          </w:p>
        </w:tc>
      </w:tr>
      <w:tr w:rsidR="00FB5EF0" w14:paraId="4525D62C"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6B5B83A1"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0D5B5F8"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1B2B5F3"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FFAF05D"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E3E565"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9E423B7"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03AFD05"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20984FB"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423F54B2"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12A0FD65" w14:textId="77777777" w:rsidR="007F6BC7" w:rsidRDefault="00F57267">
            <w:r>
              <w:t>0</w:t>
            </w:r>
          </w:p>
        </w:tc>
      </w:tr>
      <w:tr w:rsidR="00FB5EF0" w14:paraId="5AC839F7"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57961E97"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5206112"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3638BDB1"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D1F416"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68DC017"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70F12DD"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538054"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6EDA67"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5BD6AA0"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4EB0415C" w14:textId="77777777" w:rsidR="007F6BC7" w:rsidRDefault="00F57267">
            <w:r>
              <w:t>0</w:t>
            </w:r>
          </w:p>
        </w:tc>
      </w:tr>
      <w:tr w:rsidR="00FB5EF0" w14:paraId="5F14F720"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E64A6E0"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662B9AB" w14:textId="77777777" w:rsidR="007F6BC7" w:rsidRDefault="007F6BC7">
            <w: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47983E1"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4C50F68"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ECB2E4"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197B1D1"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38D625C"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2034F8A"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40F6576"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5DB40AF3" w14:textId="77777777" w:rsidR="007F6BC7" w:rsidRDefault="00F57267">
            <w:r>
              <w:t>0</w:t>
            </w:r>
          </w:p>
        </w:tc>
      </w:tr>
      <w:tr w:rsidR="00FB5EF0" w14:paraId="7D57E630" w14:textId="77777777" w:rsidTr="00FD744E">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2596137" w14:textId="77777777" w:rsidR="007F6BC7" w:rsidRDefault="007F6BC7">
            <w:r>
              <w:t xml:space="preserve">Total </w:t>
            </w:r>
            <w:r>
              <w:rPr>
                <w:b/>
                <w:bCs/>
              </w:rPr>
              <w:t>value</w:t>
            </w:r>
            <w:r>
              <w:t xml:space="preserve"> of DHP applications to help with on-going rental costs for disabled person in adapted </w:t>
            </w:r>
            <w:r>
              <w:lastRenderedPageBreak/>
              <w:t>accommodation (£)</w:t>
            </w:r>
          </w:p>
          <w:p w14:paraId="79F3459B" w14:textId="77777777" w:rsidR="007F6BC7" w:rsidRDefault="007F6BC7">
            <w:r>
              <w:t> </w:t>
            </w:r>
          </w:p>
          <w:p w14:paraId="04C24838" w14:textId="77777777" w:rsidR="007F6BC7" w:rsidRDefault="007F6BC7">
            <w:r>
              <w:t> </w:t>
            </w:r>
          </w:p>
          <w:p w14:paraId="2C593807"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75C73A68" w14:textId="77777777" w:rsidR="007F6BC7" w:rsidRDefault="007F6BC7">
            <w:r>
              <w:lastRenderedPageBreak/>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718AE20"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DCF5B1"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CA48B7"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E545DE9"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A38DC8"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E831F34"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2750D6F3"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352DF93" w14:textId="77777777" w:rsidR="007F6BC7" w:rsidRDefault="00F57267">
            <w:r>
              <w:t>0</w:t>
            </w:r>
          </w:p>
        </w:tc>
      </w:tr>
      <w:tr w:rsidR="00FB5EF0" w14:paraId="776A531E"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3026ACD6"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56C148B6"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500F4615" w14:textId="77777777" w:rsidR="00F57267" w:rsidRDefault="00F57267">
            <w:r>
              <w:t>0</w:t>
            </w:r>
            <w:r w:rsidR="007F6BC7">
              <w:t> </w:t>
            </w:r>
          </w:p>
          <w:p w14:paraId="750076E8" w14:textId="77777777" w:rsidR="007F6BC7" w:rsidRPr="00F57267" w:rsidRDefault="007F6BC7" w:rsidP="00F57267"/>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DE95F9"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2C3651"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E2C987D"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FE2F629"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10A5B64"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560AC4D"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8BEB673" w14:textId="77777777" w:rsidR="007F6BC7" w:rsidRDefault="00F57267">
            <w:r>
              <w:t>0</w:t>
            </w:r>
          </w:p>
        </w:tc>
      </w:tr>
      <w:tr w:rsidR="00FB5EF0" w14:paraId="4F9F1476"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450391B8"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4FA285F"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BEB86E5" w14:textId="77777777" w:rsidR="007F6BC7" w:rsidRDefault="007F6BC7">
            <w:r>
              <w:t> </w:t>
            </w:r>
            <w:r w:rsidR="000A4014">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5A2FCD9"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CADBD6" w14:textId="77777777" w:rsidR="007F6BC7" w:rsidRDefault="000A4014">
            <w:r>
              <w:t>Unable to report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96073C4"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445E392"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3828D1" w14:textId="77777777" w:rsidR="007F6BC7"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D82860F" w14:textId="77777777" w:rsidR="007F6BC7" w:rsidRDefault="000A4014">
            <w:r>
              <w:t>Unable to report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535DC6C3" w14:textId="77777777" w:rsidR="007F6BC7" w:rsidRDefault="000A4014">
            <w:r>
              <w:t>Unable to report</w:t>
            </w:r>
          </w:p>
        </w:tc>
      </w:tr>
      <w:tr w:rsidR="00FB5EF0" w14:paraId="6FF1D241"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24E0C2BE"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5D9BBEA0"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3AECE488" w14:textId="77777777" w:rsidR="007F6BC7" w:rsidRDefault="007F6BC7">
            <w:r>
              <w:t> </w:t>
            </w:r>
            <w:r w:rsidR="00F57267">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2D07F82B"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25C85D65" w14:textId="77777777" w:rsidR="007F6BC7" w:rsidRDefault="00F57267">
            <w:r>
              <w:t>0</w:t>
            </w:r>
          </w:p>
        </w:tc>
        <w:tc>
          <w:tcPr>
            <w:tcW w:w="1275" w:type="dxa"/>
            <w:tcBorders>
              <w:top w:val="nil"/>
              <w:left w:val="nil"/>
              <w:bottom w:val="single" w:sz="12" w:space="0" w:color="auto"/>
              <w:right w:val="single" w:sz="8" w:space="0" w:color="auto"/>
            </w:tcBorders>
            <w:tcMar>
              <w:top w:w="0" w:type="dxa"/>
              <w:left w:w="108" w:type="dxa"/>
              <w:bottom w:w="0" w:type="dxa"/>
              <w:right w:w="108" w:type="dxa"/>
            </w:tcMar>
            <w:hideMark/>
          </w:tcPr>
          <w:p w14:paraId="12B3A204"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105B4162"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17E7FC7C" w14:textId="77777777" w:rsidR="007F6BC7" w:rsidRDefault="00F57267">
            <w:r>
              <w:t>0</w:t>
            </w:r>
          </w:p>
        </w:tc>
        <w:tc>
          <w:tcPr>
            <w:tcW w:w="1276" w:type="dxa"/>
            <w:tcBorders>
              <w:top w:val="nil"/>
              <w:left w:val="nil"/>
              <w:bottom w:val="single" w:sz="12" w:space="0" w:color="auto"/>
              <w:right w:val="single" w:sz="12" w:space="0" w:color="auto"/>
            </w:tcBorders>
            <w:tcMar>
              <w:top w:w="0" w:type="dxa"/>
              <w:left w:w="108" w:type="dxa"/>
              <w:bottom w:w="0" w:type="dxa"/>
              <w:right w:w="108" w:type="dxa"/>
            </w:tcMar>
            <w:hideMark/>
          </w:tcPr>
          <w:p w14:paraId="39CDD725" w14:textId="77777777" w:rsidR="007F6BC7" w:rsidRDefault="00F57267">
            <w:r>
              <w:t>0</w:t>
            </w:r>
          </w:p>
        </w:tc>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28C385D4" w14:textId="77777777" w:rsidR="007F6BC7" w:rsidRDefault="00F57267">
            <w:r>
              <w:t>0</w:t>
            </w:r>
          </w:p>
        </w:tc>
      </w:tr>
      <w:tr w:rsidR="00FB5EF0" w14:paraId="1845B430" w14:textId="77777777" w:rsidTr="00FD744E">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B1C0951" w14:textId="77777777" w:rsidR="007F6BC7" w:rsidRDefault="007F6BC7">
            <w:r>
              <w:t xml:space="preserve">Total </w:t>
            </w:r>
            <w:r>
              <w:rPr>
                <w:b/>
                <w:bCs/>
              </w:rPr>
              <w:t>number</w:t>
            </w:r>
            <w:r>
              <w:t xml:space="preserve"> of DHP applications to help with on-going rental costs for a foster carer</w:t>
            </w:r>
          </w:p>
          <w:p w14:paraId="6D9E2C15" w14:textId="77777777" w:rsidR="007F6BC7" w:rsidRDefault="007F6BC7">
            <w:r>
              <w:t> </w:t>
            </w:r>
          </w:p>
          <w:p w14:paraId="680E22A7" w14:textId="77777777" w:rsidR="007F6BC7" w:rsidRDefault="007F6BC7">
            <w:r>
              <w:t> </w:t>
            </w:r>
          </w:p>
          <w:p w14:paraId="015458C8" w14:textId="77777777" w:rsidR="007F6BC7" w:rsidRDefault="007F6BC7">
            <w:r>
              <w:t> </w:t>
            </w:r>
          </w:p>
          <w:p w14:paraId="1BDEAAA7" w14:textId="77777777" w:rsidR="007F6BC7" w:rsidRDefault="007F6BC7">
            <w:r>
              <w:t> </w:t>
            </w:r>
          </w:p>
          <w:p w14:paraId="484592C6"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01C8D8F"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526F7E04"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A423BD8"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9FE7F85"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36EF80B"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32E9909"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B1BC58"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56936026"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EDC6619" w14:textId="77777777" w:rsidR="007F6BC7" w:rsidRDefault="00F57267">
            <w:r>
              <w:t>0</w:t>
            </w:r>
          </w:p>
        </w:tc>
      </w:tr>
      <w:tr w:rsidR="00FB5EF0" w14:paraId="6367DC61"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51E4684"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35840ED2"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2639521A" w14:textId="77777777" w:rsidR="007F6BC7" w:rsidRPr="00F57267" w:rsidRDefault="007F6BC7">
            <w:r w:rsidRPr="00F57267">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00F71B0"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890FED"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434F0A3"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004FF0"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07A943"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59F571F0"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820F51B" w14:textId="77777777" w:rsidR="007F6BC7" w:rsidRDefault="00F57267">
            <w:r>
              <w:t>0</w:t>
            </w:r>
          </w:p>
        </w:tc>
      </w:tr>
      <w:tr w:rsidR="00FB5EF0" w14:paraId="660C56E0"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227E71B2"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7DC8830"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2618111"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1A124AB"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E089680"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A82994D"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3FC88F"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CFDE885"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3CE169A"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445D514" w14:textId="77777777" w:rsidR="007F6BC7" w:rsidRDefault="00F57267">
            <w:r>
              <w:t>0</w:t>
            </w:r>
          </w:p>
        </w:tc>
      </w:tr>
      <w:tr w:rsidR="00FB5EF0" w14:paraId="530363C9"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026DBDD3"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717F116" w14:textId="77777777" w:rsidR="007F6BC7" w:rsidRDefault="007F6BC7">
            <w: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C88C3FD"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5D3C071"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78A6885"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3D89C5F"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7F3AB1F"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9F8B075"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04965D70"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178B3881" w14:textId="77777777" w:rsidR="007F6BC7" w:rsidRDefault="00F57267">
            <w:r>
              <w:t>0</w:t>
            </w:r>
          </w:p>
        </w:tc>
      </w:tr>
      <w:tr w:rsidR="00FB5EF0" w14:paraId="69A0673D" w14:textId="77777777" w:rsidTr="00FD744E">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417F554" w14:textId="77777777" w:rsidR="007F6BC7" w:rsidRDefault="007F6BC7">
            <w:r>
              <w:t xml:space="preserve">Total </w:t>
            </w:r>
            <w:r>
              <w:rPr>
                <w:b/>
                <w:bCs/>
              </w:rPr>
              <w:t>value</w:t>
            </w:r>
            <w:r>
              <w:t xml:space="preserve"> of DHP applications to help with on-going rental costs for a foster carer (£)</w:t>
            </w:r>
          </w:p>
          <w:p w14:paraId="662B7327" w14:textId="77777777" w:rsidR="007F6BC7" w:rsidRDefault="007F6BC7">
            <w:r>
              <w:t> </w:t>
            </w:r>
          </w:p>
          <w:p w14:paraId="2BED7EA1" w14:textId="77777777" w:rsidR="007F6BC7" w:rsidRDefault="007F6BC7">
            <w:r>
              <w:t> </w:t>
            </w:r>
          </w:p>
          <w:p w14:paraId="511FA9B3" w14:textId="77777777" w:rsidR="007F6BC7" w:rsidRDefault="007F6BC7">
            <w:r>
              <w:t> </w:t>
            </w:r>
          </w:p>
          <w:p w14:paraId="46BE0F3E" w14:textId="77777777" w:rsidR="007F6BC7" w:rsidRDefault="007F6BC7">
            <w:r>
              <w:t> </w:t>
            </w:r>
          </w:p>
          <w:p w14:paraId="045BA7DA"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B430001"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64640DD6"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D73C506"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D5A61CE"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F66E198"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E9622F"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685001"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48D239A3"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43FA050C" w14:textId="77777777" w:rsidR="007F6BC7" w:rsidRDefault="00F57267">
            <w:r>
              <w:t>0</w:t>
            </w:r>
          </w:p>
        </w:tc>
      </w:tr>
      <w:tr w:rsidR="00FB5EF0" w14:paraId="142DBE26"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49A56CB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6A49B034"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27F9AC69"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057F2BD"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081826" w14:textId="77777777" w:rsidR="007F6BC7" w:rsidRDefault="00F57267">
            <w:r>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6933B55"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57D0F8" w14:textId="77777777" w:rsidR="007F6BC7" w:rsidRDefault="00F57267">
            <w:r>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8F89090" w14:textId="77777777" w:rsidR="007F6BC7" w:rsidRDefault="00F57267">
            <w:r>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2CEAF52" w14:textId="77777777" w:rsidR="007F6BC7" w:rsidRDefault="00F57267">
            <w:r>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1E288973" w14:textId="77777777" w:rsidR="007F6BC7" w:rsidRDefault="00F57267">
            <w:r>
              <w:t>0</w:t>
            </w:r>
          </w:p>
        </w:tc>
      </w:tr>
      <w:tr w:rsidR="00FB5EF0" w14:paraId="17446925"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39E46237"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998AA7B"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0D0E3A3"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8B9AB79"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F410D4" w14:textId="77777777" w:rsidR="007F6BC7" w:rsidRDefault="000A4014">
            <w:r>
              <w:t>Unable to report</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F3686FC"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9E52FA9" w14:textId="77777777" w:rsidR="007F6BC7" w:rsidRDefault="000A4014">
            <w:r>
              <w:t>Unable to report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62567D" w14:textId="77777777" w:rsidR="007F6BC7" w:rsidRDefault="000A4014">
            <w:r>
              <w:t>Unable to report</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7F9CC90E" w14:textId="77777777" w:rsidR="007F6BC7" w:rsidRDefault="000A4014">
            <w:r>
              <w:t>Unable to report</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CDA2183" w14:textId="77777777" w:rsidR="007F6BC7" w:rsidRDefault="000A4014">
            <w:r>
              <w:t>Unable to report</w:t>
            </w:r>
          </w:p>
        </w:tc>
      </w:tr>
      <w:tr w:rsidR="00FB5EF0" w14:paraId="4A823E57"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36828004"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4775EF8C"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12739C63" w14:textId="77777777" w:rsidR="007F6BC7" w:rsidRDefault="007F6BC7">
            <w:r>
              <w:t> </w:t>
            </w:r>
            <w:r w:rsidR="00F57267">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78434339"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4776E9ED" w14:textId="77777777" w:rsidR="007F6BC7" w:rsidRDefault="00F57267">
            <w:r>
              <w:t>0</w:t>
            </w:r>
          </w:p>
        </w:tc>
        <w:tc>
          <w:tcPr>
            <w:tcW w:w="1275" w:type="dxa"/>
            <w:tcBorders>
              <w:top w:val="nil"/>
              <w:left w:val="nil"/>
              <w:bottom w:val="single" w:sz="12" w:space="0" w:color="auto"/>
              <w:right w:val="single" w:sz="8" w:space="0" w:color="auto"/>
            </w:tcBorders>
            <w:tcMar>
              <w:top w:w="0" w:type="dxa"/>
              <w:left w:w="108" w:type="dxa"/>
              <w:bottom w:w="0" w:type="dxa"/>
              <w:right w:w="108" w:type="dxa"/>
            </w:tcMar>
            <w:hideMark/>
          </w:tcPr>
          <w:p w14:paraId="37F90BA1"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683FF3DB" w14:textId="77777777" w:rsidR="007F6BC7" w:rsidRDefault="00F57267">
            <w:r>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787B06A0" w14:textId="77777777" w:rsidR="007F6BC7" w:rsidRDefault="00F57267">
            <w:r>
              <w:t>0</w:t>
            </w:r>
          </w:p>
        </w:tc>
        <w:tc>
          <w:tcPr>
            <w:tcW w:w="1276" w:type="dxa"/>
            <w:tcBorders>
              <w:top w:val="nil"/>
              <w:left w:val="nil"/>
              <w:bottom w:val="single" w:sz="12" w:space="0" w:color="auto"/>
              <w:right w:val="single" w:sz="12" w:space="0" w:color="auto"/>
            </w:tcBorders>
            <w:tcMar>
              <w:top w:w="0" w:type="dxa"/>
              <w:left w:w="108" w:type="dxa"/>
              <w:bottom w:w="0" w:type="dxa"/>
              <w:right w:w="108" w:type="dxa"/>
            </w:tcMar>
            <w:hideMark/>
          </w:tcPr>
          <w:p w14:paraId="22BA21D0" w14:textId="77777777" w:rsidR="007F6BC7" w:rsidRDefault="00F57267">
            <w:r>
              <w:t>0</w:t>
            </w:r>
          </w:p>
        </w:tc>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9AFDB70" w14:textId="77777777" w:rsidR="007F6BC7" w:rsidRDefault="00F57267">
            <w:r>
              <w:t>0</w:t>
            </w:r>
          </w:p>
        </w:tc>
      </w:tr>
      <w:tr w:rsidR="00FB5EF0" w14:paraId="22660FA3" w14:textId="77777777" w:rsidTr="00FD744E">
        <w:tc>
          <w:tcPr>
            <w:tcW w:w="1833"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19E639B" w14:textId="77777777" w:rsidR="007F6BC7" w:rsidRDefault="007F6BC7">
            <w:r>
              <w:t xml:space="preserve">Total </w:t>
            </w:r>
            <w:r>
              <w:rPr>
                <w:b/>
                <w:bCs/>
              </w:rPr>
              <w:t>number</w:t>
            </w:r>
            <w:r>
              <w:t xml:space="preserve"> of DHP applications to help with on-going rental costs for any other reason</w:t>
            </w:r>
          </w:p>
          <w:p w14:paraId="345FD62D" w14:textId="77777777" w:rsidR="007F6BC7" w:rsidRDefault="007F6BC7">
            <w:r>
              <w:t> </w:t>
            </w:r>
          </w:p>
          <w:p w14:paraId="5BA83DE9" w14:textId="77777777" w:rsidR="007F6BC7" w:rsidRDefault="007F6BC7">
            <w:r>
              <w:lastRenderedPageBreak/>
              <w:t> </w:t>
            </w:r>
          </w:p>
          <w:p w14:paraId="605BF683" w14:textId="77777777" w:rsidR="007F6BC7" w:rsidRDefault="007F6BC7">
            <w:r>
              <w:t> </w:t>
            </w:r>
          </w:p>
          <w:p w14:paraId="430CE019" w14:textId="77777777" w:rsidR="007F6BC7" w:rsidRDefault="007F6BC7">
            <w:r>
              <w:t> </w:t>
            </w:r>
          </w:p>
          <w:p w14:paraId="5FFDF71F"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2CFE4A83" w14:textId="77777777" w:rsidR="007F6BC7" w:rsidRDefault="007F6BC7">
            <w:r>
              <w:lastRenderedPageBreak/>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327D4CCC" w14:textId="77777777" w:rsidR="007F6BC7" w:rsidRDefault="007F6BC7">
            <w:r>
              <w:t> </w:t>
            </w:r>
            <w:r w:rsidR="00B37EFA">
              <w:t>20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BF7F359"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23F4A84" w14:textId="77777777" w:rsidR="007F6BC7" w:rsidRDefault="007F6BC7">
            <w:r>
              <w:t> </w:t>
            </w:r>
            <w:r w:rsidR="001B5319">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11A71BD" w14:textId="77777777" w:rsidR="007F6BC7" w:rsidRDefault="007F6BC7">
            <w:r>
              <w:t> </w:t>
            </w:r>
            <w:r w:rsidR="00B37EFA">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E8A1396" w14:textId="77777777" w:rsidR="007F6BC7" w:rsidRDefault="007F6BC7">
            <w:r>
              <w:t> </w:t>
            </w:r>
            <w:r w:rsidR="00B37EFA">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21E369C" w14:textId="77777777" w:rsidR="007F6BC7" w:rsidRDefault="007F6BC7">
            <w:r>
              <w:t> </w:t>
            </w:r>
            <w:r w:rsidR="00B37EFA">
              <w:t>4</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6C21E5B2" w14:textId="77777777" w:rsidR="007F6BC7" w:rsidRDefault="007F6BC7">
            <w:r>
              <w:t> </w:t>
            </w:r>
            <w:r w:rsidR="00B37EFA">
              <w:t>4</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6B75D47F" w14:textId="77777777" w:rsidR="007F6BC7" w:rsidRDefault="007F6BC7">
            <w:r>
              <w:t> </w:t>
            </w:r>
            <w:r w:rsidR="004E591F">
              <w:t>4</w:t>
            </w:r>
          </w:p>
        </w:tc>
      </w:tr>
      <w:tr w:rsidR="00FB5EF0" w14:paraId="0628D3D7"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072B1AA"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B168B3F"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AE8A41C" w14:textId="77777777" w:rsidR="007F6BC7" w:rsidRDefault="007F6BC7">
            <w:r>
              <w:t> </w:t>
            </w:r>
            <w:r w:rsidR="000A4014">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9ECB72A"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3B9CCD" w14:textId="77777777" w:rsidR="007F6BC7" w:rsidRDefault="007F6BC7">
            <w:r>
              <w:t> </w:t>
            </w:r>
            <w:r w:rsidR="001B5319">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EFB3672" w14:textId="77777777" w:rsidR="007F6BC7" w:rsidRDefault="007F6BC7">
            <w:r>
              <w:t> </w:t>
            </w:r>
            <w:r w:rsidR="005F41CB">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6648251" w14:textId="77777777" w:rsidR="007F6BC7" w:rsidRDefault="007F6BC7">
            <w:r>
              <w:t> </w:t>
            </w:r>
            <w:r w:rsidR="008761DA">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8E81B2A" w14:textId="77777777" w:rsidR="007F6BC7" w:rsidRDefault="007F6BC7">
            <w:r>
              <w:t> </w:t>
            </w:r>
            <w:r w:rsidR="00AA2F50">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7B670DDE" w14:textId="77777777" w:rsidR="007F6BC7" w:rsidRDefault="007F6BC7">
            <w:r>
              <w:t> </w:t>
            </w:r>
            <w:r w:rsidR="007766F7">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3B8C0857" w14:textId="77777777" w:rsidR="007F6BC7" w:rsidRDefault="007F6BC7">
            <w:r>
              <w:t> </w:t>
            </w:r>
            <w:r w:rsidR="004E591F">
              <w:t>0</w:t>
            </w:r>
          </w:p>
        </w:tc>
      </w:tr>
      <w:tr w:rsidR="00FB5EF0" w14:paraId="6696FBBA"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67539799"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CEBC724"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4C435B89" w14:textId="77777777" w:rsidR="007F6BC7" w:rsidRDefault="007F6BC7">
            <w:r>
              <w:t> </w:t>
            </w:r>
            <w:r w:rsidR="000A4014">
              <w:t>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F1B7E18"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CC14B10" w14:textId="77777777" w:rsidR="007F6BC7" w:rsidRDefault="007F6BC7">
            <w:r>
              <w:t> </w:t>
            </w:r>
            <w:r w:rsidR="001B5319">
              <w:t>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E6997AD" w14:textId="77777777" w:rsidR="007F6BC7" w:rsidRDefault="007F6BC7">
            <w:r>
              <w:t> </w:t>
            </w:r>
            <w:r w:rsidR="005F41CB">
              <w:t>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3ECB338" w14:textId="77777777" w:rsidR="007F6BC7" w:rsidRDefault="007F6BC7">
            <w:r>
              <w:t> </w:t>
            </w:r>
            <w:r w:rsidR="008761DA">
              <w:t>3</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AA45058" w14:textId="77777777" w:rsidR="007F6BC7" w:rsidRDefault="007F6BC7">
            <w:r>
              <w:t> </w:t>
            </w:r>
            <w:r w:rsidR="00AA2F50">
              <w:t>2</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3CAB3A7A" w14:textId="77777777" w:rsidR="007F6BC7" w:rsidRDefault="007F6BC7">
            <w:r>
              <w:t> </w:t>
            </w:r>
            <w:r w:rsidR="007766F7">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0FEF337D" w14:textId="77777777" w:rsidR="007F6BC7" w:rsidRDefault="007F6BC7">
            <w:r>
              <w:t> </w:t>
            </w:r>
            <w:r w:rsidR="004E591F">
              <w:t>1</w:t>
            </w:r>
          </w:p>
        </w:tc>
      </w:tr>
      <w:tr w:rsidR="00FB5EF0" w14:paraId="541EED50" w14:textId="77777777" w:rsidTr="00FD744E">
        <w:tc>
          <w:tcPr>
            <w:tcW w:w="1833" w:type="dxa"/>
            <w:vMerge/>
            <w:tcBorders>
              <w:top w:val="nil"/>
              <w:left w:val="single" w:sz="12" w:space="0" w:color="auto"/>
              <w:bottom w:val="single" w:sz="8" w:space="0" w:color="auto"/>
              <w:right w:val="single" w:sz="8" w:space="0" w:color="auto"/>
            </w:tcBorders>
            <w:vAlign w:val="center"/>
            <w:hideMark/>
          </w:tcPr>
          <w:p w14:paraId="49440D0D"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52B57693" w14:textId="77777777" w:rsidR="007F6BC7" w:rsidRDefault="007F6BC7">
            <w:r>
              <w:t>TOTAL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692D0DA" w14:textId="77777777" w:rsidR="007F6BC7" w:rsidRDefault="007F6BC7">
            <w:r>
              <w:t> </w:t>
            </w:r>
            <w:r w:rsidR="00B37EFA">
              <w:t>27</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96300CE"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22AEDD" w14:textId="77777777" w:rsidR="007F6BC7" w:rsidRDefault="007F6BC7">
            <w:r>
              <w:t> </w:t>
            </w:r>
            <w:r w:rsidR="001B5319">
              <w:t>7</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B9B0775" w14:textId="77777777" w:rsidR="007F6BC7" w:rsidRDefault="007F6BC7">
            <w:r>
              <w:t> </w:t>
            </w:r>
            <w:r w:rsidR="00B37EFA">
              <w:t>4</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7A1608" w14:textId="77777777" w:rsidR="007F6BC7" w:rsidRDefault="007F6BC7">
            <w:r>
              <w:t> </w:t>
            </w:r>
            <w:r w:rsidR="00B37EFA">
              <w:t>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7ABF491" w14:textId="77777777" w:rsidR="007F6BC7" w:rsidRDefault="007F6BC7">
            <w:r>
              <w:t> </w:t>
            </w:r>
            <w:r w:rsidR="00B37EFA">
              <w:t>6</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5AD23956" w14:textId="77777777" w:rsidR="007F6BC7" w:rsidRDefault="007F6BC7">
            <w:r>
              <w:t> </w:t>
            </w:r>
            <w:r w:rsidR="00B37EFA">
              <w:t>4</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4DEE9034" w14:textId="77777777" w:rsidR="007F6BC7" w:rsidRDefault="007F6BC7">
            <w:r>
              <w:t> </w:t>
            </w:r>
            <w:r w:rsidR="004E591F">
              <w:t>5</w:t>
            </w:r>
          </w:p>
        </w:tc>
      </w:tr>
      <w:tr w:rsidR="00FB5EF0" w14:paraId="127E8533" w14:textId="77777777" w:rsidTr="00C85F2E">
        <w:tc>
          <w:tcPr>
            <w:tcW w:w="1833"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182E869" w14:textId="77777777" w:rsidR="007F6BC7" w:rsidRDefault="007F6BC7">
            <w:r>
              <w:t xml:space="preserve">Total </w:t>
            </w:r>
            <w:r>
              <w:rPr>
                <w:b/>
                <w:bCs/>
              </w:rPr>
              <w:t>value</w:t>
            </w:r>
            <w:r>
              <w:t xml:space="preserve"> of DHP applications to help with on-going rental costs for any other reason (£)</w:t>
            </w:r>
          </w:p>
          <w:p w14:paraId="561ACF85" w14:textId="77777777" w:rsidR="007F6BC7" w:rsidRDefault="007F6BC7">
            <w:r>
              <w:t> </w:t>
            </w:r>
          </w:p>
          <w:p w14:paraId="5D98172D" w14:textId="77777777" w:rsidR="007F6BC7" w:rsidRDefault="007F6BC7">
            <w:r>
              <w:t> </w:t>
            </w:r>
          </w:p>
          <w:p w14:paraId="2EBE0ED6" w14:textId="77777777" w:rsidR="007F6BC7" w:rsidRDefault="007F6BC7">
            <w:r>
              <w:t> </w:t>
            </w:r>
          </w:p>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4C4BFA63" w14:textId="77777777" w:rsidR="007F6BC7" w:rsidRDefault="007F6BC7">
            <w:r>
              <w:t>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19D18F38" w14:textId="77777777" w:rsidR="007F6BC7" w:rsidRDefault="004B46A9">
            <w:r>
              <w:t>£8,535.72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770165C"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216980B" w14:textId="77777777" w:rsidR="007F6BC7" w:rsidRDefault="00500238">
            <w:r>
              <w:t>£3,711.51</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14:paraId="77D3C8EA" w14:textId="77777777" w:rsidR="007F6BC7" w:rsidRDefault="00D7656C">
            <w:r>
              <w:t>£952.67</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12CFC0EE" w14:textId="77777777" w:rsidR="007F6BC7" w:rsidRDefault="004D0386">
            <w:r>
              <w:t>£640.16</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729311E" w14:textId="77777777" w:rsidR="007F6BC7" w:rsidRDefault="00244E30">
            <w:r>
              <w:t>£1,009.54</w:t>
            </w:r>
          </w:p>
        </w:tc>
        <w:tc>
          <w:tcPr>
            <w:tcW w:w="1276" w:type="dxa"/>
            <w:tcBorders>
              <w:top w:val="nil"/>
              <w:left w:val="nil"/>
              <w:bottom w:val="single" w:sz="8" w:space="0" w:color="auto"/>
              <w:right w:val="single" w:sz="12" w:space="0" w:color="auto"/>
            </w:tcBorders>
            <w:tcMar>
              <w:top w:w="0" w:type="dxa"/>
              <w:left w:w="108" w:type="dxa"/>
              <w:bottom w:w="0" w:type="dxa"/>
              <w:right w:w="108" w:type="dxa"/>
            </w:tcMar>
          </w:tcPr>
          <w:p w14:paraId="124E30C1" w14:textId="77777777" w:rsidR="007F6BC7" w:rsidRDefault="00244E30">
            <w:r>
              <w:t>£2,221.84</w:t>
            </w:r>
          </w:p>
        </w:tc>
        <w:tc>
          <w:tcPr>
            <w:tcW w:w="1275" w:type="dxa"/>
            <w:tcBorders>
              <w:top w:val="nil"/>
              <w:left w:val="nil"/>
              <w:bottom w:val="single" w:sz="8" w:space="0" w:color="auto"/>
              <w:right w:val="single" w:sz="12" w:space="0" w:color="auto"/>
            </w:tcBorders>
            <w:tcMar>
              <w:top w:w="0" w:type="dxa"/>
              <w:left w:w="108" w:type="dxa"/>
              <w:bottom w:w="0" w:type="dxa"/>
              <w:right w:w="108" w:type="dxa"/>
            </w:tcMar>
          </w:tcPr>
          <w:p w14:paraId="5CB12252" w14:textId="77777777" w:rsidR="007F6BC7" w:rsidRPr="00E86ED9" w:rsidRDefault="00E86ED9">
            <w:pPr>
              <w:rPr>
                <w:b/>
              </w:rPr>
            </w:pPr>
            <w:r w:rsidRPr="00E86ED9">
              <w:rPr>
                <w:b/>
              </w:rPr>
              <w:t>£2,319.82</w:t>
            </w:r>
          </w:p>
        </w:tc>
      </w:tr>
      <w:tr w:rsidR="00FB5EF0" w14:paraId="4A9833D0"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1AC8AE1A"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1FCBD43E" w14:textId="77777777" w:rsidR="007F6BC7" w:rsidRDefault="007F6BC7">
            <w:r>
              <w:t>Partial (less than full amount requested)</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699A1C39" w14:textId="77777777" w:rsidR="007F6BC7" w:rsidRDefault="007F6BC7">
            <w:r>
              <w:t> </w:t>
            </w:r>
            <w:r w:rsidR="00720ABF">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8399E68" w14:textId="77777777" w:rsidR="007F6BC7" w:rsidRDefault="007F6BC7">
            <w:r>
              <w:t> </w:t>
            </w:r>
            <w:r w:rsidR="00F57267">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57EE49B" w14:textId="77777777" w:rsidR="007F6BC7" w:rsidRDefault="007F6BC7">
            <w:r>
              <w:t> </w:t>
            </w:r>
            <w:r w:rsidR="001B5319">
              <w:t>0</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014EC91" w14:textId="77777777" w:rsidR="007F6BC7" w:rsidRDefault="007F6BC7">
            <w:r>
              <w:t> </w:t>
            </w:r>
            <w:r w:rsidR="005F41CB">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DC463D9" w14:textId="77777777" w:rsidR="007F6BC7" w:rsidRDefault="007F6BC7">
            <w:r>
              <w:t> </w:t>
            </w:r>
            <w:r w:rsidR="008761DA">
              <w:t>0</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2374843" w14:textId="77777777" w:rsidR="007F6BC7" w:rsidRDefault="007F6BC7">
            <w:r>
              <w:t> </w:t>
            </w:r>
            <w:r w:rsidR="002724DA">
              <w:t>0</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6DDBF04E" w14:textId="77777777" w:rsidR="007F6BC7" w:rsidRDefault="007F6BC7">
            <w:r>
              <w:t> </w:t>
            </w:r>
            <w:r w:rsidR="007766F7">
              <w:t>0</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299EC27E" w14:textId="77777777" w:rsidR="007F6BC7" w:rsidRDefault="007F6BC7">
            <w:r>
              <w:t> </w:t>
            </w:r>
            <w:r w:rsidR="004E591F">
              <w:t>0</w:t>
            </w:r>
          </w:p>
        </w:tc>
      </w:tr>
      <w:tr w:rsidR="00FB5EF0" w14:paraId="3610225F" w14:textId="77777777" w:rsidTr="00FD744E">
        <w:tc>
          <w:tcPr>
            <w:tcW w:w="1833" w:type="dxa"/>
            <w:vMerge/>
            <w:tcBorders>
              <w:top w:val="nil"/>
              <w:left w:val="single" w:sz="12" w:space="0" w:color="auto"/>
              <w:bottom w:val="single" w:sz="12" w:space="0" w:color="auto"/>
              <w:right w:val="single" w:sz="8" w:space="0" w:color="auto"/>
            </w:tcBorders>
            <w:vAlign w:val="center"/>
            <w:hideMark/>
          </w:tcPr>
          <w:p w14:paraId="4C089CCF" w14:textId="77777777" w:rsidR="007F6BC7" w:rsidRDefault="007F6BC7"/>
        </w:tc>
        <w:tc>
          <w:tcPr>
            <w:tcW w:w="1418" w:type="dxa"/>
            <w:tcBorders>
              <w:top w:val="nil"/>
              <w:left w:val="nil"/>
              <w:bottom w:val="single" w:sz="8" w:space="0" w:color="auto"/>
              <w:right w:val="single" w:sz="12" w:space="0" w:color="auto"/>
            </w:tcBorders>
            <w:tcMar>
              <w:top w:w="0" w:type="dxa"/>
              <w:left w:w="108" w:type="dxa"/>
              <w:bottom w:w="0" w:type="dxa"/>
              <w:right w:w="108" w:type="dxa"/>
            </w:tcMar>
            <w:hideMark/>
          </w:tcPr>
          <w:p w14:paraId="0174A0C6" w14:textId="77777777" w:rsidR="007F6BC7" w:rsidRDefault="007F6BC7">
            <w:r>
              <w:t>Declined / Unsuccessful</w:t>
            </w:r>
          </w:p>
        </w:tc>
        <w:tc>
          <w:tcPr>
            <w:tcW w:w="1417" w:type="dxa"/>
            <w:tcBorders>
              <w:top w:val="nil"/>
              <w:left w:val="nil"/>
              <w:bottom w:val="single" w:sz="8" w:space="0" w:color="auto"/>
              <w:right w:val="single" w:sz="12" w:space="0" w:color="auto"/>
            </w:tcBorders>
            <w:tcMar>
              <w:top w:w="0" w:type="dxa"/>
              <w:left w:w="108" w:type="dxa"/>
              <w:bottom w:w="0" w:type="dxa"/>
              <w:right w:w="108" w:type="dxa"/>
            </w:tcMar>
            <w:hideMark/>
          </w:tcPr>
          <w:p w14:paraId="72486ACC" w14:textId="77777777" w:rsidR="007F6BC7" w:rsidRDefault="007766F7" w:rsidP="007766F7">
            <w:r>
              <w:t>U</w:t>
            </w:r>
            <w:r w:rsidR="001B5319">
              <w:t>nable to 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360E04" w14:textId="77777777" w:rsidR="007F6BC7" w:rsidRDefault="001B5319">
            <w:r>
              <w:t>Unable to 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7C4A936" w14:textId="77777777" w:rsidR="007F6BC7" w:rsidRDefault="001B5319">
            <w:r>
              <w:t>Unable to record</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0E9C5CD4" w14:textId="77777777" w:rsidR="007F6BC7" w:rsidRDefault="007F6BC7">
            <w:r>
              <w:t> </w:t>
            </w:r>
            <w:r w:rsidR="005F41CB">
              <w:t>Unable to 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FA1ED2F" w14:textId="77777777" w:rsidR="007F6BC7" w:rsidRDefault="008761DA">
            <w:r>
              <w:t>Unable to record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214F872" w14:textId="77777777" w:rsidR="007F6BC7" w:rsidRDefault="007F6BC7">
            <w:r>
              <w:t> </w:t>
            </w:r>
            <w:r w:rsidR="002724DA">
              <w:t>Unable to record</w:t>
            </w:r>
          </w:p>
        </w:tc>
        <w:tc>
          <w:tcPr>
            <w:tcW w:w="1276" w:type="dxa"/>
            <w:tcBorders>
              <w:top w:val="nil"/>
              <w:left w:val="nil"/>
              <w:bottom w:val="single" w:sz="8" w:space="0" w:color="auto"/>
              <w:right w:val="single" w:sz="12" w:space="0" w:color="auto"/>
            </w:tcBorders>
            <w:tcMar>
              <w:top w:w="0" w:type="dxa"/>
              <w:left w:w="108" w:type="dxa"/>
              <w:bottom w:w="0" w:type="dxa"/>
              <w:right w:w="108" w:type="dxa"/>
            </w:tcMar>
            <w:hideMark/>
          </w:tcPr>
          <w:p w14:paraId="198BF520" w14:textId="77777777" w:rsidR="007F6BC7" w:rsidRDefault="007766F7">
            <w:r>
              <w:t>Unable to record</w:t>
            </w:r>
          </w:p>
        </w:tc>
        <w:tc>
          <w:tcPr>
            <w:tcW w:w="1275" w:type="dxa"/>
            <w:tcBorders>
              <w:top w:val="nil"/>
              <w:left w:val="nil"/>
              <w:bottom w:val="single" w:sz="8" w:space="0" w:color="auto"/>
              <w:right w:val="single" w:sz="12" w:space="0" w:color="auto"/>
            </w:tcBorders>
            <w:tcMar>
              <w:top w:w="0" w:type="dxa"/>
              <w:left w:w="108" w:type="dxa"/>
              <w:bottom w:w="0" w:type="dxa"/>
              <w:right w:w="108" w:type="dxa"/>
            </w:tcMar>
            <w:hideMark/>
          </w:tcPr>
          <w:p w14:paraId="29477995" w14:textId="77777777" w:rsidR="007F6BC7" w:rsidRDefault="007F6BC7">
            <w:r>
              <w:t> </w:t>
            </w:r>
            <w:r w:rsidR="004E591F">
              <w:t>Unable to record</w:t>
            </w:r>
          </w:p>
        </w:tc>
      </w:tr>
      <w:tr w:rsidR="00FB5EF0" w14:paraId="78301B08" w14:textId="77777777" w:rsidTr="00C85F2E">
        <w:tc>
          <w:tcPr>
            <w:tcW w:w="1833" w:type="dxa"/>
            <w:vMerge/>
            <w:tcBorders>
              <w:top w:val="nil"/>
              <w:left w:val="single" w:sz="12" w:space="0" w:color="auto"/>
              <w:bottom w:val="single" w:sz="12" w:space="0" w:color="auto"/>
              <w:right w:val="single" w:sz="8" w:space="0" w:color="auto"/>
            </w:tcBorders>
            <w:vAlign w:val="center"/>
            <w:hideMark/>
          </w:tcPr>
          <w:p w14:paraId="240356CD" w14:textId="77777777" w:rsidR="007F6BC7" w:rsidRDefault="007F6BC7"/>
        </w:tc>
        <w:tc>
          <w:tcPr>
            <w:tcW w:w="1418" w:type="dxa"/>
            <w:tcBorders>
              <w:top w:val="nil"/>
              <w:left w:val="nil"/>
              <w:bottom w:val="single" w:sz="12" w:space="0" w:color="auto"/>
              <w:right w:val="single" w:sz="12" w:space="0" w:color="auto"/>
            </w:tcBorders>
            <w:tcMar>
              <w:top w:w="0" w:type="dxa"/>
              <w:left w:w="108" w:type="dxa"/>
              <w:bottom w:w="0" w:type="dxa"/>
              <w:right w:w="108" w:type="dxa"/>
            </w:tcMar>
            <w:hideMark/>
          </w:tcPr>
          <w:p w14:paraId="2F25CA78" w14:textId="77777777" w:rsidR="007F6BC7" w:rsidRDefault="007F6BC7">
            <w:r>
              <w:t>TOTAL</w:t>
            </w:r>
          </w:p>
        </w:tc>
        <w:tc>
          <w:tcPr>
            <w:tcW w:w="1417" w:type="dxa"/>
            <w:tcBorders>
              <w:top w:val="nil"/>
              <w:left w:val="nil"/>
              <w:bottom w:val="single" w:sz="12" w:space="0" w:color="auto"/>
              <w:right w:val="single" w:sz="12" w:space="0" w:color="auto"/>
            </w:tcBorders>
            <w:tcMar>
              <w:top w:w="0" w:type="dxa"/>
              <w:left w:w="108" w:type="dxa"/>
              <w:bottom w:w="0" w:type="dxa"/>
              <w:right w:w="108" w:type="dxa"/>
            </w:tcMar>
            <w:hideMark/>
          </w:tcPr>
          <w:p w14:paraId="57D528D2" w14:textId="77777777" w:rsidR="007F6BC7" w:rsidRDefault="007F6BC7">
            <w:r w:rsidRPr="00244E30">
              <w:rPr>
                <w:color w:val="FF0000"/>
              </w:rPr>
              <w:t> </w:t>
            </w:r>
            <w:r w:rsidR="004B46A9">
              <w:rPr>
                <w:color w:val="000000" w:themeColor="text1"/>
              </w:rPr>
              <w:t>£8,535.72</w:t>
            </w:r>
          </w:p>
        </w:tc>
        <w:tc>
          <w:tcPr>
            <w:tcW w:w="1276" w:type="dxa"/>
            <w:tcBorders>
              <w:top w:val="nil"/>
              <w:left w:val="nil"/>
              <w:bottom w:val="single" w:sz="12" w:space="0" w:color="auto"/>
              <w:right w:val="single" w:sz="8" w:space="0" w:color="auto"/>
            </w:tcBorders>
            <w:tcMar>
              <w:top w:w="0" w:type="dxa"/>
              <w:left w:w="108" w:type="dxa"/>
              <w:bottom w:w="0" w:type="dxa"/>
              <w:right w:w="108" w:type="dxa"/>
            </w:tcMar>
            <w:hideMark/>
          </w:tcPr>
          <w:p w14:paraId="278BE837" w14:textId="77777777" w:rsidR="007F6BC7" w:rsidRDefault="007F6BC7">
            <w:r>
              <w:t> </w:t>
            </w:r>
            <w:r w:rsidR="00F57267">
              <w:t>0</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3D585D59" w14:textId="77777777" w:rsidR="007F6BC7" w:rsidRDefault="00500238">
            <w:r>
              <w:t>£3,711.51</w:t>
            </w:r>
          </w:p>
        </w:tc>
        <w:tc>
          <w:tcPr>
            <w:tcW w:w="1275" w:type="dxa"/>
            <w:tcBorders>
              <w:top w:val="nil"/>
              <w:left w:val="nil"/>
              <w:bottom w:val="single" w:sz="12" w:space="0" w:color="auto"/>
              <w:right w:val="single" w:sz="8" w:space="0" w:color="auto"/>
            </w:tcBorders>
            <w:tcMar>
              <w:top w:w="0" w:type="dxa"/>
              <w:left w:w="108" w:type="dxa"/>
              <w:bottom w:w="0" w:type="dxa"/>
              <w:right w:w="108" w:type="dxa"/>
            </w:tcMar>
          </w:tcPr>
          <w:p w14:paraId="0201F13C" w14:textId="77777777" w:rsidR="007F6BC7" w:rsidRDefault="00D7656C">
            <w:r>
              <w:t>£952.67</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1F902C5E" w14:textId="77777777" w:rsidR="007F6BC7" w:rsidRDefault="004D0386">
            <w:r>
              <w:t>£640.16</w:t>
            </w:r>
          </w:p>
        </w:tc>
        <w:tc>
          <w:tcPr>
            <w:tcW w:w="1276" w:type="dxa"/>
            <w:tcBorders>
              <w:top w:val="nil"/>
              <w:left w:val="nil"/>
              <w:bottom w:val="single" w:sz="12" w:space="0" w:color="auto"/>
              <w:right w:val="single" w:sz="8" w:space="0" w:color="auto"/>
            </w:tcBorders>
            <w:tcMar>
              <w:top w:w="0" w:type="dxa"/>
              <w:left w:w="108" w:type="dxa"/>
              <w:bottom w:w="0" w:type="dxa"/>
              <w:right w:w="108" w:type="dxa"/>
            </w:tcMar>
          </w:tcPr>
          <w:p w14:paraId="7902D402" w14:textId="77777777" w:rsidR="007F6BC7" w:rsidRDefault="00244E30">
            <w:r>
              <w:t>£1,009.54</w:t>
            </w:r>
          </w:p>
        </w:tc>
        <w:tc>
          <w:tcPr>
            <w:tcW w:w="1276" w:type="dxa"/>
            <w:tcBorders>
              <w:top w:val="nil"/>
              <w:left w:val="nil"/>
              <w:bottom w:val="single" w:sz="12" w:space="0" w:color="auto"/>
              <w:right w:val="single" w:sz="12" w:space="0" w:color="auto"/>
            </w:tcBorders>
            <w:tcMar>
              <w:top w:w="0" w:type="dxa"/>
              <w:left w:w="108" w:type="dxa"/>
              <w:bottom w:w="0" w:type="dxa"/>
              <w:right w:w="108" w:type="dxa"/>
            </w:tcMar>
          </w:tcPr>
          <w:p w14:paraId="7C8C5AF7" w14:textId="77777777" w:rsidR="007F6BC7" w:rsidRDefault="00244E30">
            <w:r>
              <w:t>£2,221.84</w:t>
            </w:r>
          </w:p>
        </w:tc>
        <w:tc>
          <w:tcPr>
            <w:tcW w:w="1275" w:type="dxa"/>
            <w:tcBorders>
              <w:top w:val="nil"/>
              <w:left w:val="nil"/>
              <w:bottom w:val="single" w:sz="12" w:space="0" w:color="auto"/>
              <w:right w:val="single" w:sz="12" w:space="0" w:color="auto"/>
            </w:tcBorders>
            <w:tcMar>
              <w:top w:w="0" w:type="dxa"/>
              <w:left w:w="108" w:type="dxa"/>
              <w:bottom w:w="0" w:type="dxa"/>
              <w:right w:w="108" w:type="dxa"/>
            </w:tcMar>
          </w:tcPr>
          <w:p w14:paraId="2F8ABAE1" w14:textId="77777777" w:rsidR="007F6BC7" w:rsidRPr="00E86ED9" w:rsidRDefault="00E86ED9">
            <w:pPr>
              <w:rPr>
                <w:b/>
              </w:rPr>
            </w:pPr>
            <w:r w:rsidRPr="00E86ED9">
              <w:rPr>
                <w:b/>
              </w:rPr>
              <w:t>£2,319.82</w:t>
            </w:r>
          </w:p>
        </w:tc>
      </w:tr>
    </w:tbl>
    <w:p w14:paraId="688A052E" w14:textId="77777777" w:rsidR="007F6BC7" w:rsidRDefault="007F6BC7" w:rsidP="007F6BC7">
      <w:r>
        <w:t> </w:t>
      </w:r>
    </w:p>
    <w:p w14:paraId="11F5988B" w14:textId="77777777" w:rsidR="005E3164" w:rsidRDefault="005E3164" w:rsidP="007F6BC7"/>
    <w:p w14:paraId="15E9D661" w14:textId="77777777" w:rsidR="005E3164" w:rsidRDefault="005E3164" w:rsidP="003E3A5D">
      <w:pPr>
        <w:jc w:val="both"/>
      </w:pPr>
      <w:r>
        <w:t>Please note that we do not record the £value of declined/unsuccessful applications as this is not possible to determine.  The period of an award is determined at the point an award is made and calculated for the whole of the period of the award.   If a claim is declined/unsuccessful then no period of award is calculated.</w:t>
      </w:r>
    </w:p>
    <w:p w14:paraId="46D1FE76" w14:textId="77777777" w:rsidR="007F6BC7" w:rsidRDefault="007F6BC7" w:rsidP="007F6BC7">
      <w:r>
        <w:t> </w:t>
      </w:r>
    </w:p>
    <w:p w14:paraId="011BC9B1" w14:textId="77777777" w:rsidR="007F6BC7" w:rsidRDefault="007F6BC7" w:rsidP="007F6BC7">
      <w:r>
        <w:rPr>
          <w:b/>
          <w:bCs/>
        </w:rPr>
        <w:t>Table 2: Rent guarantees: financial year 2019/20</w:t>
      </w:r>
    </w:p>
    <w:p w14:paraId="22153018" w14:textId="77777777" w:rsidR="007F6BC7" w:rsidRDefault="007F6BC7" w:rsidP="007F6BC7">
      <w:r>
        <w:rPr>
          <w:b/>
          <w:bCs/>
        </w:rPr>
        <w:t> </w:t>
      </w:r>
    </w:p>
    <w:tbl>
      <w:tblPr>
        <w:tblW w:w="0" w:type="auto"/>
        <w:tblCellMar>
          <w:left w:w="0" w:type="dxa"/>
          <w:right w:w="0" w:type="dxa"/>
        </w:tblCellMar>
        <w:tblLook w:val="04A0" w:firstRow="1" w:lastRow="0" w:firstColumn="1" w:lastColumn="0" w:noHBand="0" w:noVBand="1"/>
      </w:tblPr>
      <w:tblGrid>
        <w:gridCol w:w="1419"/>
        <w:gridCol w:w="1276"/>
        <w:gridCol w:w="1122"/>
        <w:gridCol w:w="1121"/>
        <w:gridCol w:w="611"/>
        <w:gridCol w:w="611"/>
        <w:gridCol w:w="611"/>
        <w:gridCol w:w="611"/>
        <w:gridCol w:w="611"/>
        <w:gridCol w:w="611"/>
        <w:gridCol w:w="611"/>
      </w:tblGrid>
      <w:tr w:rsidR="007F6BC7" w14:paraId="0945C83E" w14:textId="77777777" w:rsidTr="007F6BC7">
        <w:tc>
          <w:tcPr>
            <w:tcW w:w="1419" w:type="dxa"/>
            <w:tcBorders>
              <w:top w:val="single" w:sz="8" w:space="0" w:color="auto"/>
              <w:left w:val="single" w:sz="8" w:space="0" w:color="auto"/>
              <w:bottom w:val="single" w:sz="8" w:space="0" w:color="auto"/>
              <w:right w:val="single" w:sz="12" w:space="0" w:color="auto"/>
            </w:tcBorders>
            <w:tcMar>
              <w:top w:w="0" w:type="dxa"/>
              <w:left w:w="108" w:type="dxa"/>
              <w:bottom w:w="0" w:type="dxa"/>
              <w:right w:w="108" w:type="dxa"/>
            </w:tcMar>
            <w:hideMark/>
          </w:tcPr>
          <w:p w14:paraId="21E2C351" w14:textId="77777777" w:rsidR="007F6BC7" w:rsidRDefault="007F6BC7">
            <w:r>
              <w:t> </w:t>
            </w:r>
          </w:p>
        </w:tc>
        <w:tc>
          <w:tcPr>
            <w:tcW w:w="1077"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136BBB0E" w14:textId="77777777" w:rsidR="007F6BC7" w:rsidRDefault="007F6BC7">
            <w:r>
              <w:t>TOTAL</w:t>
            </w:r>
          </w:p>
        </w:tc>
        <w:tc>
          <w:tcPr>
            <w:tcW w:w="1122"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26F3C1E5" w14:textId="77777777" w:rsidR="007F6BC7" w:rsidRDefault="007F6BC7">
            <w:r>
              <w:t>Care leavers</w:t>
            </w:r>
          </w:p>
        </w:tc>
        <w:tc>
          <w:tcPr>
            <w:tcW w:w="112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70623A0E" w14:textId="77777777" w:rsidR="007F6BC7" w:rsidRDefault="007F6BC7">
            <w:r>
              <w:t>Not care leavers</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035A14B4" w14:textId="77777777" w:rsidR="007F6BC7" w:rsidRDefault="007F6BC7">
            <w:r>
              <w:t>16-24</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31D8DE96" w14:textId="77777777" w:rsidR="007F6BC7" w:rsidRDefault="007F6BC7">
            <w:r>
              <w:t>25-34</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67DFE5E0" w14:textId="77777777" w:rsidR="007F6BC7" w:rsidRDefault="007F6BC7">
            <w:r>
              <w:t>35-44</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1382A3DC" w14:textId="77777777" w:rsidR="007F6BC7" w:rsidRDefault="007F6BC7">
            <w:r>
              <w:t>45-54</w:t>
            </w:r>
          </w:p>
        </w:tc>
        <w:tc>
          <w:tcPr>
            <w:tcW w:w="611" w:type="dxa"/>
            <w:tcBorders>
              <w:top w:val="single" w:sz="12" w:space="0" w:color="auto"/>
              <w:left w:val="nil"/>
              <w:bottom w:val="single" w:sz="8" w:space="0" w:color="auto"/>
              <w:right w:val="single" w:sz="8" w:space="0" w:color="auto"/>
            </w:tcBorders>
            <w:tcMar>
              <w:top w:w="0" w:type="dxa"/>
              <w:left w:w="108" w:type="dxa"/>
              <w:bottom w:w="0" w:type="dxa"/>
              <w:right w:w="108" w:type="dxa"/>
            </w:tcMar>
            <w:hideMark/>
          </w:tcPr>
          <w:p w14:paraId="15D4EE77" w14:textId="77777777" w:rsidR="007F6BC7" w:rsidRDefault="007F6BC7">
            <w:r>
              <w:t>55-64</w:t>
            </w:r>
          </w:p>
        </w:tc>
        <w:tc>
          <w:tcPr>
            <w:tcW w:w="61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24CCFFE8" w14:textId="77777777" w:rsidR="007F6BC7" w:rsidRDefault="007F6BC7">
            <w:r>
              <w:t>65+</w:t>
            </w:r>
          </w:p>
        </w:tc>
        <w:tc>
          <w:tcPr>
            <w:tcW w:w="611" w:type="dxa"/>
            <w:tcBorders>
              <w:top w:val="single" w:sz="12" w:space="0" w:color="auto"/>
              <w:left w:val="nil"/>
              <w:bottom w:val="single" w:sz="8" w:space="0" w:color="auto"/>
              <w:right w:val="single" w:sz="12" w:space="0" w:color="auto"/>
            </w:tcBorders>
            <w:tcMar>
              <w:top w:w="0" w:type="dxa"/>
              <w:left w:w="108" w:type="dxa"/>
              <w:bottom w:w="0" w:type="dxa"/>
              <w:right w:w="108" w:type="dxa"/>
            </w:tcMar>
            <w:hideMark/>
          </w:tcPr>
          <w:p w14:paraId="6782355B" w14:textId="77777777" w:rsidR="007F6BC7" w:rsidRDefault="007F6BC7">
            <w:r>
              <w:t>≤30</w:t>
            </w:r>
          </w:p>
        </w:tc>
      </w:tr>
      <w:tr w:rsidR="007F6BC7" w14:paraId="676AAFE4" w14:textId="77777777" w:rsidTr="007F6BC7">
        <w:tc>
          <w:tcPr>
            <w:tcW w:w="1419" w:type="dxa"/>
            <w:tcBorders>
              <w:top w:val="nil"/>
              <w:left w:val="single" w:sz="8" w:space="0" w:color="auto"/>
              <w:bottom w:val="single" w:sz="8" w:space="0" w:color="auto"/>
              <w:right w:val="single" w:sz="12" w:space="0" w:color="auto"/>
            </w:tcBorders>
            <w:tcMar>
              <w:top w:w="0" w:type="dxa"/>
              <w:left w:w="108" w:type="dxa"/>
              <w:bottom w:w="0" w:type="dxa"/>
              <w:right w:w="108" w:type="dxa"/>
            </w:tcMar>
            <w:hideMark/>
          </w:tcPr>
          <w:p w14:paraId="551FA061" w14:textId="77777777" w:rsidR="007F6BC7" w:rsidRDefault="007F6BC7">
            <w:r>
              <w:t>Rent guarantees issued</w:t>
            </w:r>
          </w:p>
        </w:tc>
        <w:tc>
          <w:tcPr>
            <w:tcW w:w="1077" w:type="dxa"/>
            <w:tcBorders>
              <w:top w:val="nil"/>
              <w:left w:val="nil"/>
              <w:bottom w:val="single" w:sz="8" w:space="0" w:color="auto"/>
              <w:right w:val="single" w:sz="12" w:space="0" w:color="auto"/>
            </w:tcBorders>
            <w:tcMar>
              <w:top w:w="0" w:type="dxa"/>
              <w:left w:w="108" w:type="dxa"/>
              <w:bottom w:w="0" w:type="dxa"/>
              <w:right w:w="108" w:type="dxa"/>
            </w:tcMar>
            <w:hideMark/>
          </w:tcPr>
          <w:p w14:paraId="3958895F" w14:textId="77777777" w:rsidR="007F6BC7" w:rsidRDefault="007F6BC7">
            <w:r>
              <w:t> </w:t>
            </w:r>
            <w:r w:rsidR="004D2CB5">
              <w:t>81</w:t>
            </w:r>
          </w:p>
          <w:p w14:paraId="149ADD14" w14:textId="77777777" w:rsidR="004D2CB5" w:rsidRDefault="004D2CB5">
            <w:r>
              <w:t>Payments = £117365.29</w:t>
            </w:r>
          </w:p>
        </w:tc>
        <w:tc>
          <w:tcPr>
            <w:tcW w:w="1122" w:type="dxa"/>
            <w:tcBorders>
              <w:top w:val="nil"/>
              <w:left w:val="nil"/>
              <w:bottom w:val="single" w:sz="8" w:space="0" w:color="auto"/>
              <w:right w:val="single" w:sz="8" w:space="0" w:color="auto"/>
            </w:tcBorders>
            <w:tcMar>
              <w:top w:w="0" w:type="dxa"/>
              <w:left w:w="108" w:type="dxa"/>
              <w:bottom w:w="0" w:type="dxa"/>
              <w:right w:w="108" w:type="dxa"/>
            </w:tcMar>
            <w:hideMark/>
          </w:tcPr>
          <w:p w14:paraId="141FFA65" w14:textId="77777777" w:rsidR="007F6BC7" w:rsidRDefault="007F6BC7">
            <w:r>
              <w:t> </w:t>
            </w:r>
            <w:r w:rsidR="004D2CB5">
              <w:t>4</w:t>
            </w:r>
          </w:p>
        </w:tc>
        <w:tc>
          <w:tcPr>
            <w:tcW w:w="1121" w:type="dxa"/>
            <w:tcBorders>
              <w:top w:val="nil"/>
              <w:left w:val="nil"/>
              <w:bottom w:val="single" w:sz="8" w:space="0" w:color="auto"/>
              <w:right w:val="single" w:sz="12" w:space="0" w:color="auto"/>
            </w:tcBorders>
            <w:tcMar>
              <w:top w:w="0" w:type="dxa"/>
              <w:left w:w="108" w:type="dxa"/>
              <w:bottom w:w="0" w:type="dxa"/>
              <w:right w:w="108" w:type="dxa"/>
            </w:tcMar>
            <w:hideMark/>
          </w:tcPr>
          <w:p w14:paraId="29D5BC06" w14:textId="77777777" w:rsidR="007F6BC7" w:rsidRDefault="007F6BC7">
            <w:r>
              <w:t> </w:t>
            </w:r>
            <w:r w:rsidR="004D2CB5">
              <w:t>77</w:t>
            </w: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079B0906" w14:textId="77777777" w:rsidR="007F6BC7" w:rsidRDefault="007F6BC7">
            <w:r>
              <w:t> </w:t>
            </w:r>
            <w:r w:rsidR="004D2CB5">
              <w:t>19</w:t>
            </w: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61B5F2A9" w14:textId="77777777" w:rsidR="007F6BC7" w:rsidRDefault="007F6BC7">
            <w:r>
              <w:t> </w:t>
            </w:r>
            <w:r w:rsidR="004D2CB5">
              <w:t>27</w:t>
            </w: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1C2B222D" w14:textId="77777777" w:rsidR="007F6BC7" w:rsidRDefault="007F6BC7">
            <w:r>
              <w:t> </w:t>
            </w:r>
            <w:r w:rsidR="004D2CB5">
              <w:t>15</w:t>
            </w: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3DCAD796" w14:textId="77777777" w:rsidR="007F6BC7" w:rsidRDefault="007F6BC7">
            <w:r>
              <w:t> </w:t>
            </w:r>
            <w:r w:rsidR="004D2CB5">
              <w:t>12</w:t>
            </w:r>
          </w:p>
        </w:tc>
        <w:tc>
          <w:tcPr>
            <w:tcW w:w="611" w:type="dxa"/>
            <w:tcBorders>
              <w:top w:val="nil"/>
              <w:left w:val="nil"/>
              <w:bottom w:val="single" w:sz="8" w:space="0" w:color="auto"/>
              <w:right w:val="single" w:sz="8" w:space="0" w:color="auto"/>
            </w:tcBorders>
            <w:tcMar>
              <w:top w:w="0" w:type="dxa"/>
              <w:left w:w="108" w:type="dxa"/>
              <w:bottom w:w="0" w:type="dxa"/>
              <w:right w:w="108" w:type="dxa"/>
            </w:tcMar>
            <w:hideMark/>
          </w:tcPr>
          <w:p w14:paraId="29BD7B06" w14:textId="77777777" w:rsidR="007F6BC7" w:rsidRDefault="004D2CB5">
            <w:r>
              <w:t>7</w:t>
            </w:r>
            <w:r w:rsidR="007F6BC7">
              <w:t> </w:t>
            </w:r>
          </w:p>
        </w:tc>
        <w:tc>
          <w:tcPr>
            <w:tcW w:w="611" w:type="dxa"/>
            <w:tcBorders>
              <w:top w:val="nil"/>
              <w:left w:val="nil"/>
              <w:bottom w:val="single" w:sz="8" w:space="0" w:color="auto"/>
              <w:right w:val="single" w:sz="12" w:space="0" w:color="auto"/>
            </w:tcBorders>
            <w:tcMar>
              <w:top w:w="0" w:type="dxa"/>
              <w:left w:w="108" w:type="dxa"/>
              <w:bottom w:w="0" w:type="dxa"/>
              <w:right w:w="108" w:type="dxa"/>
            </w:tcMar>
            <w:hideMark/>
          </w:tcPr>
          <w:p w14:paraId="65254D60" w14:textId="77777777" w:rsidR="007F6BC7" w:rsidRDefault="007F6BC7">
            <w:r>
              <w:t> </w:t>
            </w:r>
            <w:r w:rsidR="004D2CB5">
              <w:t>1</w:t>
            </w:r>
          </w:p>
        </w:tc>
        <w:tc>
          <w:tcPr>
            <w:tcW w:w="611" w:type="dxa"/>
            <w:tcBorders>
              <w:top w:val="nil"/>
              <w:left w:val="nil"/>
              <w:bottom w:val="single" w:sz="8" w:space="0" w:color="auto"/>
              <w:right w:val="single" w:sz="12" w:space="0" w:color="auto"/>
            </w:tcBorders>
            <w:tcMar>
              <w:top w:w="0" w:type="dxa"/>
              <w:left w:w="108" w:type="dxa"/>
              <w:bottom w:w="0" w:type="dxa"/>
              <w:right w:w="108" w:type="dxa"/>
            </w:tcMar>
            <w:hideMark/>
          </w:tcPr>
          <w:p w14:paraId="63163E8E" w14:textId="77777777" w:rsidR="007F6BC7" w:rsidRDefault="007F6BC7">
            <w:r>
              <w:t> </w:t>
            </w:r>
            <w:r w:rsidR="004D2CB5">
              <w:t>29</w:t>
            </w:r>
          </w:p>
        </w:tc>
      </w:tr>
      <w:tr w:rsidR="007F6BC7" w14:paraId="232AA4F1" w14:textId="77777777" w:rsidTr="007F6BC7">
        <w:tc>
          <w:tcPr>
            <w:tcW w:w="1419" w:type="dxa"/>
            <w:tcBorders>
              <w:top w:val="nil"/>
              <w:left w:val="single" w:sz="8" w:space="0" w:color="auto"/>
              <w:bottom w:val="single" w:sz="8" w:space="0" w:color="auto"/>
              <w:right w:val="single" w:sz="12" w:space="0" w:color="auto"/>
            </w:tcBorders>
            <w:tcMar>
              <w:top w:w="0" w:type="dxa"/>
              <w:left w:w="108" w:type="dxa"/>
              <w:bottom w:w="0" w:type="dxa"/>
              <w:right w:w="108" w:type="dxa"/>
            </w:tcMar>
            <w:hideMark/>
          </w:tcPr>
          <w:p w14:paraId="02EAA3A9" w14:textId="77777777" w:rsidR="007F6BC7" w:rsidRDefault="007F6BC7">
            <w:r>
              <w:t>Rent guarantees declined</w:t>
            </w:r>
          </w:p>
        </w:tc>
        <w:tc>
          <w:tcPr>
            <w:tcW w:w="1077" w:type="dxa"/>
            <w:tcBorders>
              <w:top w:val="nil"/>
              <w:left w:val="nil"/>
              <w:bottom w:val="single" w:sz="12" w:space="0" w:color="auto"/>
              <w:right w:val="single" w:sz="12" w:space="0" w:color="auto"/>
            </w:tcBorders>
            <w:tcMar>
              <w:top w:w="0" w:type="dxa"/>
              <w:left w:w="108" w:type="dxa"/>
              <w:bottom w:w="0" w:type="dxa"/>
              <w:right w:w="108" w:type="dxa"/>
            </w:tcMar>
            <w:hideMark/>
          </w:tcPr>
          <w:p w14:paraId="7E953819" w14:textId="77777777" w:rsidR="007F6BC7" w:rsidRDefault="007F6BC7">
            <w:r>
              <w:t> </w:t>
            </w:r>
          </w:p>
        </w:tc>
        <w:tc>
          <w:tcPr>
            <w:tcW w:w="1122" w:type="dxa"/>
            <w:tcBorders>
              <w:top w:val="nil"/>
              <w:left w:val="nil"/>
              <w:bottom w:val="single" w:sz="12" w:space="0" w:color="auto"/>
              <w:right w:val="single" w:sz="8" w:space="0" w:color="auto"/>
            </w:tcBorders>
            <w:tcMar>
              <w:top w:w="0" w:type="dxa"/>
              <w:left w:w="108" w:type="dxa"/>
              <w:bottom w:w="0" w:type="dxa"/>
              <w:right w:w="108" w:type="dxa"/>
            </w:tcMar>
            <w:hideMark/>
          </w:tcPr>
          <w:p w14:paraId="3D960FA5" w14:textId="77777777" w:rsidR="007F6BC7" w:rsidRDefault="007F6BC7">
            <w:r>
              <w:t> </w:t>
            </w:r>
          </w:p>
        </w:tc>
        <w:tc>
          <w:tcPr>
            <w:tcW w:w="1121" w:type="dxa"/>
            <w:tcBorders>
              <w:top w:val="nil"/>
              <w:left w:val="nil"/>
              <w:bottom w:val="single" w:sz="12" w:space="0" w:color="auto"/>
              <w:right w:val="single" w:sz="12" w:space="0" w:color="auto"/>
            </w:tcBorders>
            <w:tcMar>
              <w:top w:w="0" w:type="dxa"/>
              <w:left w:w="108" w:type="dxa"/>
              <w:bottom w:w="0" w:type="dxa"/>
              <w:right w:w="108" w:type="dxa"/>
            </w:tcMar>
            <w:hideMark/>
          </w:tcPr>
          <w:p w14:paraId="40E30163" w14:textId="77777777" w:rsidR="007F6BC7" w:rsidRDefault="007F6BC7">
            <w:r>
              <w:t> </w:t>
            </w:r>
          </w:p>
        </w:tc>
        <w:tc>
          <w:tcPr>
            <w:tcW w:w="611" w:type="dxa"/>
            <w:tcBorders>
              <w:top w:val="nil"/>
              <w:left w:val="nil"/>
              <w:bottom w:val="single" w:sz="12" w:space="0" w:color="auto"/>
              <w:right w:val="single" w:sz="8" w:space="0" w:color="auto"/>
            </w:tcBorders>
            <w:tcMar>
              <w:top w:w="0" w:type="dxa"/>
              <w:left w:w="108" w:type="dxa"/>
              <w:bottom w:w="0" w:type="dxa"/>
              <w:right w:w="108" w:type="dxa"/>
            </w:tcMar>
            <w:hideMark/>
          </w:tcPr>
          <w:p w14:paraId="5FB901A3" w14:textId="77777777" w:rsidR="007F6BC7" w:rsidRDefault="007F6BC7">
            <w:r>
              <w:t> </w:t>
            </w:r>
          </w:p>
        </w:tc>
        <w:tc>
          <w:tcPr>
            <w:tcW w:w="611" w:type="dxa"/>
            <w:tcBorders>
              <w:top w:val="nil"/>
              <w:left w:val="nil"/>
              <w:bottom w:val="single" w:sz="12" w:space="0" w:color="auto"/>
              <w:right w:val="single" w:sz="8" w:space="0" w:color="auto"/>
            </w:tcBorders>
            <w:tcMar>
              <w:top w:w="0" w:type="dxa"/>
              <w:left w:w="108" w:type="dxa"/>
              <w:bottom w:w="0" w:type="dxa"/>
              <w:right w:w="108" w:type="dxa"/>
            </w:tcMar>
            <w:hideMark/>
          </w:tcPr>
          <w:p w14:paraId="5780BFC7" w14:textId="77777777" w:rsidR="007F6BC7" w:rsidRDefault="007F6BC7">
            <w:r>
              <w:t> </w:t>
            </w:r>
          </w:p>
        </w:tc>
        <w:tc>
          <w:tcPr>
            <w:tcW w:w="611" w:type="dxa"/>
            <w:tcBorders>
              <w:top w:val="nil"/>
              <w:left w:val="nil"/>
              <w:bottom w:val="single" w:sz="12" w:space="0" w:color="auto"/>
              <w:right w:val="single" w:sz="8" w:space="0" w:color="auto"/>
            </w:tcBorders>
            <w:tcMar>
              <w:top w:w="0" w:type="dxa"/>
              <w:left w:w="108" w:type="dxa"/>
              <w:bottom w:w="0" w:type="dxa"/>
              <w:right w:w="108" w:type="dxa"/>
            </w:tcMar>
            <w:hideMark/>
          </w:tcPr>
          <w:p w14:paraId="014A0EE9" w14:textId="77777777" w:rsidR="007F6BC7" w:rsidRDefault="007F6BC7">
            <w:r>
              <w:t> </w:t>
            </w:r>
          </w:p>
        </w:tc>
        <w:tc>
          <w:tcPr>
            <w:tcW w:w="611" w:type="dxa"/>
            <w:tcBorders>
              <w:top w:val="nil"/>
              <w:left w:val="nil"/>
              <w:bottom w:val="single" w:sz="12" w:space="0" w:color="auto"/>
              <w:right w:val="single" w:sz="8" w:space="0" w:color="auto"/>
            </w:tcBorders>
            <w:tcMar>
              <w:top w:w="0" w:type="dxa"/>
              <w:left w:w="108" w:type="dxa"/>
              <w:bottom w:w="0" w:type="dxa"/>
              <w:right w:w="108" w:type="dxa"/>
            </w:tcMar>
            <w:hideMark/>
          </w:tcPr>
          <w:p w14:paraId="112ABD6A" w14:textId="77777777" w:rsidR="007F6BC7" w:rsidRDefault="007F6BC7">
            <w:r>
              <w:t> </w:t>
            </w:r>
          </w:p>
        </w:tc>
        <w:tc>
          <w:tcPr>
            <w:tcW w:w="611" w:type="dxa"/>
            <w:tcBorders>
              <w:top w:val="nil"/>
              <w:left w:val="nil"/>
              <w:bottom w:val="single" w:sz="12" w:space="0" w:color="auto"/>
              <w:right w:val="single" w:sz="8" w:space="0" w:color="auto"/>
            </w:tcBorders>
            <w:tcMar>
              <w:top w:w="0" w:type="dxa"/>
              <w:left w:w="108" w:type="dxa"/>
              <w:bottom w:w="0" w:type="dxa"/>
              <w:right w:w="108" w:type="dxa"/>
            </w:tcMar>
            <w:hideMark/>
          </w:tcPr>
          <w:p w14:paraId="2FB14AE6" w14:textId="77777777" w:rsidR="007F6BC7" w:rsidRDefault="007F6BC7">
            <w:r>
              <w:t> </w:t>
            </w:r>
          </w:p>
        </w:tc>
        <w:tc>
          <w:tcPr>
            <w:tcW w:w="611" w:type="dxa"/>
            <w:tcBorders>
              <w:top w:val="nil"/>
              <w:left w:val="nil"/>
              <w:bottom w:val="single" w:sz="12" w:space="0" w:color="auto"/>
              <w:right w:val="single" w:sz="12" w:space="0" w:color="auto"/>
            </w:tcBorders>
            <w:tcMar>
              <w:top w:w="0" w:type="dxa"/>
              <w:left w:w="108" w:type="dxa"/>
              <w:bottom w:w="0" w:type="dxa"/>
              <w:right w:w="108" w:type="dxa"/>
            </w:tcMar>
            <w:hideMark/>
          </w:tcPr>
          <w:p w14:paraId="3F933228" w14:textId="77777777" w:rsidR="007F6BC7" w:rsidRDefault="007F6BC7">
            <w:r>
              <w:t> </w:t>
            </w:r>
          </w:p>
        </w:tc>
        <w:tc>
          <w:tcPr>
            <w:tcW w:w="611" w:type="dxa"/>
            <w:tcBorders>
              <w:top w:val="nil"/>
              <w:left w:val="nil"/>
              <w:bottom w:val="single" w:sz="12" w:space="0" w:color="auto"/>
              <w:right w:val="single" w:sz="12" w:space="0" w:color="auto"/>
            </w:tcBorders>
            <w:tcMar>
              <w:top w:w="0" w:type="dxa"/>
              <w:left w:w="108" w:type="dxa"/>
              <w:bottom w:w="0" w:type="dxa"/>
              <w:right w:w="108" w:type="dxa"/>
            </w:tcMar>
            <w:hideMark/>
          </w:tcPr>
          <w:p w14:paraId="0CF80D80" w14:textId="77777777" w:rsidR="007F6BC7" w:rsidRDefault="007F6BC7">
            <w:r>
              <w:t> </w:t>
            </w:r>
          </w:p>
        </w:tc>
      </w:tr>
    </w:tbl>
    <w:p w14:paraId="3606894B" w14:textId="77777777" w:rsidR="007F6BC7" w:rsidRDefault="007F6BC7" w:rsidP="007F6BC7">
      <w:r>
        <w:t> </w:t>
      </w:r>
    </w:p>
    <w:p w14:paraId="79C93D73" w14:textId="608A9774" w:rsidR="006F0695" w:rsidRDefault="004D2CB5" w:rsidP="003E3A5D">
      <w:pPr>
        <w:jc w:val="both"/>
      </w:pPr>
      <w:r>
        <w:t>Please note we do not have a record of how many Rent Deposit/Rent in Advance payments were refused as we would only take an application from an applicant if they found an affordable property; data is not collected if they found a property which was not affordable for them.</w:t>
      </w:r>
    </w:p>
    <w:sectPr w:rsidR="006F0695" w:rsidSect="00EE2BC9">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68EC3" w14:textId="77777777" w:rsidR="00B80972" w:rsidRDefault="00B80972" w:rsidP="006670BD">
      <w:r>
        <w:separator/>
      </w:r>
    </w:p>
  </w:endnote>
  <w:endnote w:type="continuationSeparator" w:id="0">
    <w:p w14:paraId="52556731" w14:textId="77777777" w:rsidR="00B80972" w:rsidRDefault="00B80972" w:rsidP="0066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D856" w14:textId="77777777" w:rsidR="00B80972" w:rsidRDefault="00B80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D1B5" w14:textId="77777777" w:rsidR="00B80972" w:rsidRDefault="00B80972">
    <w:pPr>
      <w:pStyle w:val="Footer"/>
    </w:pPr>
    <w:r>
      <w:rPr>
        <w:noProof/>
        <w:lang w:eastAsia="en-GB"/>
      </w:rPr>
      <mc:AlternateContent>
        <mc:Choice Requires="wps">
          <w:drawing>
            <wp:anchor distT="0" distB="0" distL="114300" distR="114300" simplePos="0" relativeHeight="251659264" behindDoc="0" locked="0" layoutInCell="0" allowOverlap="1" wp14:anchorId="14D2A653" wp14:editId="7043742C">
              <wp:simplePos x="0" y="0"/>
              <wp:positionH relativeFrom="page">
                <wp:posOffset>0</wp:posOffset>
              </wp:positionH>
              <wp:positionV relativeFrom="page">
                <wp:posOffset>9954260</wp:posOffset>
              </wp:positionV>
              <wp:extent cx="7560310" cy="546735"/>
              <wp:effectExtent l="0" t="0" r="0" b="5715"/>
              <wp:wrapNone/>
              <wp:docPr id="1" name="MSIPCM18f441f6a7daae1c79c35997"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CCBAC3" w14:textId="77777777" w:rsidR="00B80972" w:rsidRPr="006670BD" w:rsidRDefault="00B80972" w:rsidP="006670BD">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4D2A653" id="_x0000_t202" coordsize="21600,21600" o:spt="202" path="m,l,21600r21600,l21600,xe">
              <v:stroke joinstyle="miter"/>
              <v:path gradientshapeok="t" o:connecttype="rect"/>
            </v:shapetype>
            <v:shape id="MSIPCM18f441f6a7daae1c79c35997"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" o:allowincell="f" filled="f" stroked="f" strokeweight=".5pt">
              <v:textbox inset="20pt,0,,0">
                <w:txbxContent>
                  <w:p w14:paraId="66CCBAC3" w14:textId="77777777" w:rsidR="00B80972" w:rsidRPr="006670BD" w:rsidRDefault="00B80972" w:rsidP="006670BD">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D9AD" w14:textId="77777777" w:rsidR="00B80972" w:rsidRDefault="00B80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74EE0" w14:textId="77777777" w:rsidR="00B80972" w:rsidRDefault="00B80972" w:rsidP="006670BD">
      <w:r>
        <w:separator/>
      </w:r>
    </w:p>
  </w:footnote>
  <w:footnote w:type="continuationSeparator" w:id="0">
    <w:p w14:paraId="66911F33" w14:textId="77777777" w:rsidR="00B80972" w:rsidRDefault="00B80972" w:rsidP="00667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3FEB" w14:textId="77777777" w:rsidR="00B80972" w:rsidRDefault="00B80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660C" w14:textId="77777777" w:rsidR="00B80972" w:rsidRDefault="00B80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A75B" w14:textId="77777777" w:rsidR="00B80972" w:rsidRDefault="00B809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C7"/>
    <w:rsid w:val="00025A9C"/>
    <w:rsid w:val="00070F2A"/>
    <w:rsid w:val="00074032"/>
    <w:rsid w:val="000825E1"/>
    <w:rsid w:val="0008672F"/>
    <w:rsid w:val="00094AD0"/>
    <w:rsid w:val="000A4014"/>
    <w:rsid w:val="000C55B6"/>
    <w:rsid w:val="000F0563"/>
    <w:rsid w:val="001040D8"/>
    <w:rsid w:val="001177AD"/>
    <w:rsid w:val="00122260"/>
    <w:rsid w:val="00145706"/>
    <w:rsid w:val="00172D46"/>
    <w:rsid w:val="001B3CFF"/>
    <w:rsid w:val="001B5319"/>
    <w:rsid w:val="001B7025"/>
    <w:rsid w:val="001C3393"/>
    <w:rsid w:val="001D686F"/>
    <w:rsid w:val="001D6944"/>
    <w:rsid w:val="001E772C"/>
    <w:rsid w:val="002247E1"/>
    <w:rsid w:val="00244E30"/>
    <w:rsid w:val="00254211"/>
    <w:rsid w:val="00254473"/>
    <w:rsid w:val="00262EAC"/>
    <w:rsid w:val="002724DA"/>
    <w:rsid w:val="002B2995"/>
    <w:rsid w:val="002B5DFF"/>
    <w:rsid w:val="002B5F68"/>
    <w:rsid w:val="002C345E"/>
    <w:rsid w:val="002C66FB"/>
    <w:rsid w:val="002D62D9"/>
    <w:rsid w:val="00301BEA"/>
    <w:rsid w:val="00303804"/>
    <w:rsid w:val="003271FF"/>
    <w:rsid w:val="003E3A5D"/>
    <w:rsid w:val="00452430"/>
    <w:rsid w:val="004A408C"/>
    <w:rsid w:val="004B46A9"/>
    <w:rsid w:val="004D0386"/>
    <w:rsid w:val="004D2CB5"/>
    <w:rsid w:val="004E2110"/>
    <w:rsid w:val="004E591F"/>
    <w:rsid w:val="00500238"/>
    <w:rsid w:val="005271B7"/>
    <w:rsid w:val="0052781A"/>
    <w:rsid w:val="00545F8E"/>
    <w:rsid w:val="00554BBE"/>
    <w:rsid w:val="00563EAE"/>
    <w:rsid w:val="005B036B"/>
    <w:rsid w:val="005C6390"/>
    <w:rsid w:val="005D021C"/>
    <w:rsid w:val="005E0F0A"/>
    <w:rsid w:val="005E3164"/>
    <w:rsid w:val="005E7823"/>
    <w:rsid w:val="005F41CB"/>
    <w:rsid w:val="005F5B8A"/>
    <w:rsid w:val="00613770"/>
    <w:rsid w:val="006670BD"/>
    <w:rsid w:val="00694822"/>
    <w:rsid w:val="006C06CF"/>
    <w:rsid w:val="006E75A7"/>
    <w:rsid w:val="006F0695"/>
    <w:rsid w:val="006F3E31"/>
    <w:rsid w:val="00716229"/>
    <w:rsid w:val="00720ABF"/>
    <w:rsid w:val="007272E4"/>
    <w:rsid w:val="00744110"/>
    <w:rsid w:val="0075292C"/>
    <w:rsid w:val="007547C0"/>
    <w:rsid w:val="007766F7"/>
    <w:rsid w:val="007816A1"/>
    <w:rsid w:val="007C67CB"/>
    <w:rsid w:val="007D3562"/>
    <w:rsid w:val="007E2193"/>
    <w:rsid w:val="007F6BC7"/>
    <w:rsid w:val="008761DA"/>
    <w:rsid w:val="008864BE"/>
    <w:rsid w:val="0089201F"/>
    <w:rsid w:val="008D01E4"/>
    <w:rsid w:val="009437F2"/>
    <w:rsid w:val="00980F77"/>
    <w:rsid w:val="009A2DAF"/>
    <w:rsid w:val="009D5B0E"/>
    <w:rsid w:val="00A1050C"/>
    <w:rsid w:val="00A319D8"/>
    <w:rsid w:val="00A45805"/>
    <w:rsid w:val="00A470B3"/>
    <w:rsid w:val="00A704C4"/>
    <w:rsid w:val="00A738DB"/>
    <w:rsid w:val="00AA2F50"/>
    <w:rsid w:val="00AA4911"/>
    <w:rsid w:val="00AB5933"/>
    <w:rsid w:val="00B14C46"/>
    <w:rsid w:val="00B37EFA"/>
    <w:rsid w:val="00B56459"/>
    <w:rsid w:val="00B80972"/>
    <w:rsid w:val="00C11528"/>
    <w:rsid w:val="00C142FD"/>
    <w:rsid w:val="00C7785D"/>
    <w:rsid w:val="00C82831"/>
    <w:rsid w:val="00C85F2E"/>
    <w:rsid w:val="00C87FED"/>
    <w:rsid w:val="00CB2497"/>
    <w:rsid w:val="00CC28AA"/>
    <w:rsid w:val="00D66C7B"/>
    <w:rsid w:val="00D7656C"/>
    <w:rsid w:val="00DC1A78"/>
    <w:rsid w:val="00DC42BB"/>
    <w:rsid w:val="00DF1FF4"/>
    <w:rsid w:val="00E018A3"/>
    <w:rsid w:val="00E30EB9"/>
    <w:rsid w:val="00E33E91"/>
    <w:rsid w:val="00E421DF"/>
    <w:rsid w:val="00E559EC"/>
    <w:rsid w:val="00E86ED9"/>
    <w:rsid w:val="00EE2BC9"/>
    <w:rsid w:val="00EF7E15"/>
    <w:rsid w:val="00F20769"/>
    <w:rsid w:val="00F57267"/>
    <w:rsid w:val="00F702CE"/>
    <w:rsid w:val="00F712A6"/>
    <w:rsid w:val="00F84114"/>
    <w:rsid w:val="00F911AD"/>
    <w:rsid w:val="00F92F70"/>
    <w:rsid w:val="00FB5EF0"/>
    <w:rsid w:val="00FD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4145E1"/>
  <w15:chartTrackingRefBased/>
  <w15:docId w15:val="{5CC4F10B-8B2A-470F-9A9D-4D03C0F2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C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BD"/>
    <w:pPr>
      <w:tabs>
        <w:tab w:val="center" w:pos="4513"/>
        <w:tab w:val="right" w:pos="9026"/>
      </w:tabs>
    </w:pPr>
  </w:style>
  <w:style w:type="character" w:customStyle="1" w:styleId="HeaderChar">
    <w:name w:val="Header Char"/>
    <w:basedOn w:val="DefaultParagraphFont"/>
    <w:link w:val="Header"/>
    <w:uiPriority w:val="99"/>
    <w:rsid w:val="006670BD"/>
    <w:rPr>
      <w:rFonts w:ascii="Calibri" w:hAnsi="Calibri" w:cs="Calibri"/>
    </w:rPr>
  </w:style>
  <w:style w:type="paragraph" w:styleId="Footer">
    <w:name w:val="footer"/>
    <w:basedOn w:val="Normal"/>
    <w:link w:val="FooterChar"/>
    <w:uiPriority w:val="99"/>
    <w:unhideWhenUsed/>
    <w:rsid w:val="006670BD"/>
    <w:pPr>
      <w:tabs>
        <w:tab w:val="center" w:pos="4513"/>
        <w:tab w:val="right" w:pos="9026"/>
      </w:tabs>
    </w:pPr>
  </w:style>
  <w:style w:type="character" w:customStyle="1" w:styleId="FooterChar">
    <w:name w:val="Footer Char"/>
    <w:basedOn w:val="DefaultParagraphFont"/>
    <w:link w:val="Footer"/>
    <w:uiPriority w:val="99"/>
    <w:rsid w:val="006670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929</Words>
  <Characters>5297</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Bignell</dc:creator>
  <cp:keywords/>
  <dc:description/>
  <cp:lastModifiedBy>Stuart Bignell</cp:lastModifiedBy>
  <cp:revision>2</cp:revision>
  <dcterms:created xsi:type="dcterms:W3CDTF">2021-05-10T09:12:00Z</dcterms:created>
  <dcterms:modified xsi:type="dcterms:W3CDTF">2021-05-10T09:12:00Z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2021-04-14T11:29:31Z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fc1dd7f8-0fab-4325-b349-d6129082f44e</vt:lpwstr>
  </property>
  <property fmtid="{D5CDD505-2E9C-101B-9397-08002B2CF9AE}" pid="8" name="MSIP_Label_d17f5eab-0951-45e7-baa9-357beec0b77b_ContentBits">
    <vt:lpwstr>0</vt:lpwstr>
  </property>
</Properties>
</file>