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8FFF" w14:textId="5E6F4A25" w:rsidR="00A27D2E" w:rsidRDefault="00A27D2E" w:rsidP="00A27D2E">
      <w:r>
        <w:t>Please note that I am not sure if the individual will need a login to access information on the School Hub. I am not the creator of these policies and if the links do not work then you would need to contact the Children’s Services Safeguarding Team to get the documents in another format.</w:t>
      </w:r>
    </w:p>
    <w:p w14:paraId="7F0DF4C9" w14:textId="77777777" w:rsidR="00A27D2E" w:rsidRDefault="00A27D2E" w:rsidP="00A27D2E"/>
    <w:p w14:paraId="5574CA57" w14:textId="77777777" w:rsidR="00A27D2E" w:rsidRDefault="00A27D2E" w:rsidP="00A27D2E">
      <w:pPr>
        <w:numPr>
          <w:ilvl w:val="0"/>
          <w:numId w:val="1"/>
        </w:numPr>
        <w:rPr>
          <w:rFonts w:eastAsia="Times New Roman"/>
        </w:rPr>
      </w:pPr>
      <w:r>
        <w:rPr>
          <w:rFonts w:eastAsia="Times New Roman"/>
        </w:rPr>
        <w:t>35 maintained schools</w:t>
      </w:r>
    </w:p>
    <w:p w14:paraId="7C83473D" w14:textId="77777777" w:rsidR="00A27D2E" w:rsidRDefault="00A27D2E" w:rsidP="00A27D2E">
      <w:pPr>
        <w:numPr>
          <w:ilvl w:val="0"/>
          <w:numId w:val="1"/>
        </w:numPr>
        <w:rPr>
          <w:rFonts w:eastAsia="Times New Roman"/>
        </w:rPr>
      </w:pPr>
      <w:r>
        <w:rPr>
          <w:rFonts w:eastAsia="Times New Roman"/>
        </w:rPr>
        <w:t>Nil</w:t>
      </w:r>
    </w:p>
    <w:p w14:paraId="5350F4FB" w14:textId="77777777" w:rsidR="00A27D2E" w:rsidRDefault="00A27D2E" w:rsidP="00A27D2E">
      <w:pPr>
        <w:numPr>
          <w:ilvl w:val="0"/>
          <w:numId w:val="1"/>
        </w:numPr>
        <w:rPr>
          <w:rFonts w:eastAsia="Times New Roman"/>
        </w:rPr>
      </w:pPr>
      <w:r>
        <w:rPr>
          <w:rFonts w:eastAsia="Times New Roman"/>
        </w:rPr>
        <w:t>Each school has its own safeguarding policy.  Guidance is available on the Schools Hub which is accessible to all schools. There is a whole section on safeguarding, including what to do in the event of an allegation made against a present or past member of staff. We work in partnership with other LA’s across the County.</w:t>
      </w:r>
    </w:p>
    <w:p w14:paraId="63D32AE8" w14:textId="77777777" w:rsidR="00A27D2E" w:rsidRDefault="00A27D2E" w:rsidP="00A27D2E">
      <w:pPr>
        <w:numPr>
          <w:ilvl w:val="0"/>
          <w:numId w:val="1"/>
        </w:numPr>
        <w:rPr>
          <w:rFonts w:eastAsia="Times New Roman"/>
        </w:rPr>
      </w:pPr>
      <w:r>
        <w:rPr>
          <w:rFonts w:eastAsia="Times New Roman"/>
        </w:rPr>
        <w:t>As answer 3</w:t>
      </w:r>
    </w:p>
    <w:p w14:paraId="3721EB6F" w14:textId="77777777" w:rsidR="00A27D2E" w:rsidRDefault="00A27D2E" w:rsidP="00A27D2E"/>
    <w:p w14:paraId="2B51E368" w14:textId="77777777" w:rsidR="00A27D2E" w:rsidRDefault="00A27D2E" w:rsidP="00A27D2E">
      <w:pPr>
        <w:shd w:val="clear" w:color="auto" w:fill="FFFFFF"/>
        <w:spacing w:after="180"/>
        <w:rPr>
          <w:rFonts w:ascii="Verdana" w:hAnsi="Verdana"/>
          <w:b/>
          <w:bCs/>
          <w:color w:val="000000"/>
          <w:lang w:eastAsia="en-GB"/>
        </w:rPr>
      </w:pPr>
      <w:r>
        <w:rPr>
          <w:rFonts w:ascii="Verdana" w:hAnsi="Verdana"/>
          <w:b/>
          <w:bCs/>
          <w:color w:val="000000"/>
          <w:lang w:eastAsia="en-GB"/>
        </w:rPr>
        <w:t>Safeguarding pages on the Schools Hub    </w:t>
      </w:r>
    </w:p>
    <w:p w14:paraId="7F8DDDB3" w14:textId="77777777" w:rsidR="00A27D2E" w:rsidRDefault="00A27D2E" w:rsidP="00A27D2E">
      <w:pPr>
        <w:shd w:val="clear" w:color="auto" w:fill="FFFFFF"/>
        <w:spacing w:after="240" w:line="312" w:lineRule="atLeast"/>
        <w:rPr>
          <w:rFonts w:ascii="Verdana" w:hAnsi="Verdana"/>
          <w:color w:val="333333"/>
          <w:sz w:val="18"/>
          <w:szCs w:val="18"/>
          <w:lang w:eastAsia="en-GB"/>
        </w:rPr>
      </w:pPr>
      <w:r>
        <w:rPr>
          <w:rFonts w:ascii="Verdana" w:hAnsi="Verdana"/>
          <w:color w:val="333333"/>
          <w:sz w:val="18"/>
          <w:szCs w:val="18"/>
          <w:lang w:eastAsia="en-GB"/>
        </w:rPr>
        <w:t>In addition to this page, please see these other safeguarding pages elsewhere on the Schools Hub:</w:t>
      </w:r>
    </w:p>
    <w:p w14:paraId="007F22D4" w14:textId="77777777" w:rsidR="00A27D2E" w:rsidRDefault="00A27D2E" w:rsidP="00A27D2E">
      <w:pPr>
        <w:numPr>
          <w:ilvl w:val="0"/>
          <w:numId w:val="2"/>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A model safeguarding policy is available here: </w:t>
      </w:r>
      <w:r>
        <w:rPr>
          <w:rFonts w:ascii="Verdana" w:eastAsia="Times New Roman" w:hAnsi="Verdana"/>
          <w:color w:val="333333"/>
          <w:sz w:val="18"/>
          <w:szCs w:val="18"/>
          <w:lang w:eastAsia="en-GB"/>
        </w:rPr>
        <w:br/>
      </w:r>
      <w:hyperlink r:id="rId7" w:history="1">
        <w:r>
          <w:rPr>
            <w:rStyle w:val="Hyperlink"/>
            <w:rFonts w:ascii="Verdana" w:eastAsia="Times New Roman" w:hAnsi="Verdana"/>
            <w:b/>
            <w:bCs/>
            <w:color w:val="265473"/>
            <w:sz w:val="18"/>
            <w:szCs w:val="18"/>
            <w:lang w:eastAsia="en-GB"/>
          </w:rPr>
          <w:t>http://wsh.wokingham.gov.uk/leadership/policies/safeguarding-policy/</w:t>
        </w:r>
      </w:hyperlink>
      <w:r>
        <w:rPr>
          <w:rFonts w:ascii="Verdana" w:eastAsia="Times New Roman" w:hAnsi="Verdana"/>
          <w:color w:val="333333"/>
          <w:sz w:val="18"/>
          <w:szCs w:val="18"/>
          <w:lang w:eastAsia="en-GB"/>
        </w:rPr>
        <w:t>           </w:t>
      </w:r>
    </w:p>
    <w:p w14:paraId="2867C9CD" w14:textId="77777777" w:rsidR="00A27D2E" w:rsidRDefault="00A27D2E" w:rsidP="00A27D2E">
      <w:pPr>
        <w:numPr>
          <w:ilvl w:val="0"/>
          <w:numId w:val="2"/>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There is information about Prevent here: </w:t>
      </w:r>
      <w:r>
        <w:rPr>
          <w:rFonts w:ascii="Verdana" w:eastAsia="Times New Roman" w:hAnsi="Verdana"/>
          <w:color w:val="333333"/>
          <w:sz w:val="18"/>
          <w:szCs w:val="18"/>
          <w:lang w:eastAsia="en-GB"/>
        </w:rPr>
        <w:br/>
      </w:r>
      <w:hyperlink r:id="rId8" w:history="1">
        <w:r>
          <w:rPr>
            <w:rStyle w:val="Hyperlink"/>
            <w:rFonts w:ascii="Verdana" w:eastAsia="Times New Roman" w:hAnsi="Verdana"/>
            <w:b/>
            <w:bCs/>
            <w:color w:val="265473"/>
            <w:sz w:val="18"/>
            <w:szCs w:val="18"/>
            <w:lang w:eastAsia="en-GB"/>
          </w:rPr>
          <w:t>http://wsh.wokingham.gov.uk/leadership/prevent/</w:t>
        </w:r>
      </w:hyperlink>
      <w:r>
        <w:rPr>
          <w:rFonts w:ascii="Verdana" w:eastAsia="Times New Roman" w:hAnsi="Verdana"/>
          <w:color w:val="333333"/>
          <w:sz w:val="18"/>
          <w:szCs w:val="18"/>
          <w:lang w:eastAsia="en-GB"/>
        </w:rPr>
        <w:t>   </w:t>
      </w:r>
    </w:p>
    <w:p w14:paraId="30B58C73" w14:textId="046CC97D" w:rsidR="00A27D2E" w:rsidRDefault="00A27D2E" w:rsidP="00A27D2E">
      <w:pPr>
        <w:shd w:val="clear" w:color="auto" w:fill="FFFFFF"/>
        <w:rPr>
          <w:rFonts w:ascii="Verdana" w:hAnsi="Verdana"/>
          <w:color w:val="333333"/>
          <w:sz w:val="18"/>
          <w:szCs w:val="18"/>
          <w:lang w:eastAsia="en-GB"/>
        </w:rPr>
      </w:pPr>
      <w:r>
        <w:rPr>
          <w:rFonts w:ascii="Verdana" w:hAnsi="Verdana"/>
          <w:noProof/>
          <w:color w:val="333333"/>
          <w:sz w:val="18"/>
          <w:szCs w:val="18"/>
          <w:lang w:eastAsia="en-GB"/>
        </w:rPr>
        <w:drawing>
          <wp:inline distT="0" distB="0" distL="0" distR="0" wp14:anchorId="2CE9FB11" wp14:editId="0914F7A2">
            <wp:extent cx="1974850" cy="2000250"/>
            <wp:effectExtent l="0" t="0" r="6350" b="0"/>
            <wp:docPr id="1" name="Picture 1" descr="Berkshire West 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kshire West SCP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74850" cy="2000250"/>
                    </a:xfrm>
                    <a:prstGeom prst="rect">
                      <a:avLst/>
                    </a:prstGeom>
                    <a:noFill/>
                    <a:ln>
                      <a:noFill/>
                    </a:ln>
                  </pic:spPr>
                </pic:pic>
              </a:graphicData>
            </a:graphic>
          </wp:inline>
        </w:drawing>
      </w:r>
    </w:p>
    <w:p w14:paraId="3FD9E7FD" w14:textId="77777777" w:rsidR="00A27D2E" w:rsidRDefault="00A27D2E" w:rsidP="00A27D2E">
      <w:pPr>
        <w:shd w:val="clear" w:color="auto" w:fill="FFFFFF"/>
        <w:spacing w:after="240"/>
        <w:rPr>
          <w:rFonts w:ascii="Verdana" w:hAnsi="Verdana"/>
          <w:color w:val="333333"/>
          <w:sz w:val="18"/>
          <w:szCs w:val="18"/>
          <w:lang w:eastAsia="en-GB"/>
        </w:rPr>
      </w:pPr>
      <w:r>
        <w:rPr>
          <w:rFonts w:ascii="Verdana" w:hAnsi="Verdana"/>
          <w:b/>
          <w:bCs/>
          <w:color w:val="333333"/>
          <w:lang w:eastAsia="en-GB"/>
        </w:rPr>
        <w:t>Other related safeguarding websites</w:t>
      </w:r>
    </w:p>
    <w:p w14:paraId="25A5ACB1" w14:textId="77777777" w:rsidR="00A27D2E" w:rsidRDefault="00A27D2E" w:rsidP="00A27D2E">
      <w:pPr>
        <w:numPr>
          <w:ilvl w:val="0"/>
          <w:numId w:val="3"/>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The Berkshire West Safeguarding Children Partnership website is here: </w:t>
      </w:r>
      <w:hyperlink r:id="rId11" w:tgtFrame="_blank" w:tooltip="Berkshire West Safeguarding Children Partnership" w:history="1">
        <w:r>
          <w:rPr>
            <w:rStyle w:val="Hyperlink"/>
            <w:rFonts w:ascii="Verdana" w:eastAsia="Times New Roman" w:hAnsi="Verdana"/>
            <w:b/>
            <w:bCs/>
            <w:color w:val="265473"/>
            <w:sz w:val="18"/>
            <w:szCs w:val="18"/>
            <w:lang w:eastAsia="en-GB"/>
          </w:rPr>
          <w:t>https://www.berkshirewestsafeguardingchildrenpartnership.org.uk/scp</w:t>
        </w:r>
      </w:hyperlink>
      <w:r>
        <w:rPr>
          <w:rFonts w:ascii="Verdana" w:eastAsia="Times New Roman" w:hAnsi="Verdana"/>
          <w:color w:val="333333"/>
          <w:sz w:val="18"/>
          <w:szCs w:val="18"/>
          <w:lang w:eastAsia="en-GB"/>
        </w:rPr>
        <w:t>    </w:t>
      </w:r>
    </w:p>
    <w:p w14:paraId="5FDEC0F0" w14:textId="77777777" w:rsidR="00A27D2E" w:rsidRDefault="00A27D2E" w:rsidP="00A27D2E">
      <w:pPr>
        <w:numPr>
          <w:ilvl w:val="0"/>
          <w:numId w:val="3"/>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The safeguarding procedures are here: </w:t>
      </w:r>
      <w:hyperlink r:id="rId12" w:history="1">
        <w:r>
          <w:rPr>
            <w:rStyle w:val="Hyperlink"/>
            <w:rFonts w:ascii="Verdana" w:eastAsia="Times New Roman" w:hAnsi="Verdana"/>
            <w:b/>
            <w:bCs/>
            <w:color w:val="265473"/>
            <w:sz w:val="18"/>
            <w:szCs w:val="18"/>
            <w:lang w:eastAsia="en-GB"/>
          </w:rPr>
          <w:t>https://proceduresonline.com/berks/  </w:t>
        </w:r>
      </w:hyperlink>
      <w:r>
        <w:rPr>
          <w:rFonts w:ascii="Verdana" w:eastAsia="Times New Roman" w:hAnsi="Verdana"/>
          <w:b/>
          <w:bCs/>
          <w:color w:val="333333"/>
          <w:sz w:val="18"/>
          <w:szCs w:val="18"/>
          <w:lang w:eastAsia="en-GB"/>
        </w:rPr>
        <w:t>  </w:t>
      </w:r>
      <w:r>
        <w:rPr>
          <w:rFonts w:ascii="Verdana" w:eastAsia="Times New Roman" w:hAnsi="Verdana"/>
          <w:color w:val="333333"/>
          <w:sz w:val="18"/>
          <w:szCs w:val="18"/>
          <w:lang w:eastAsia="en-GB"/>
        </w:rPr>
        <w:t> </w:t>
      </w:r>
    </w:p>
    <w:p w14:paraId="7F9CB1B1" w14:textId="77777777" w:rsidR="00A27D2E" w:rsidRDefault="00A27D2E" w:rsidP="00A27D2E">
      <w:pPr>
        <w:shd w:val="clear" w:color="auto" w:fill="FFFFFF"/>
        <w:spacing w:after="240" w:line="312" w:lineRule="atLeast"/>
        <w:rPr>
          <w:rFonts w:ascii="Verdana" w:hAnsi="Verdana"/>
          <w:color w:val="333333"/>
          <w:sz w:val="18"/>
          <w:szCs w:val="18"/>
          <w:lang w:eastAsia="en-GB"/>
        </w:rPr>
      </w:pPr>
      <w:r>
        <w:rPr>
          <w:rFonts w:ascii="Verdana" w:hAnsi="Verdana"/>
          <w:b/>
          <w:bCs/>
          <w:color w:val="333333"/>
          <w:sz w:val="27"/>
          <w:szCs w:val="27"/>
          <w:lang w:eastAsia="en-GB"/>
        </w:rPr>
        <w:t>Safeguarding Training</w:t>
      </w:r>
    </w:p>
    <w:p w14:paraId="3959D2D4" w14:textId="77777777" w:rsidR="00A27D2E" w:rsidRDefault="00A27D2E" w:rsidP="00A27D2E">
      <w:pPr>
        <w:numPr>
          <w:ilvl w:val="0"/>
          <w:numId w:val="4"/>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b/>
          <w:bCs/>
          <w:color w:val="333333"/>
          <w:sz w:val="18"/>
          <w:szCs w:val="18"/>
          <w:lang w:eastAsia="en-GB"/>
        </w:rPr>
        <w:t>BWSCP training </w:t>
      </w:r>
      <w:r>
        <w:rPr>
          <w:rFonts w:ascii="Verdana" w:eastAsia="Times New Roman" w:hAnsi="Verdana"/>
          <w:color w:val="333333"/>
          <w:sz w:val="18"/>
          <w:szCs w:val="18"/>
          <w:lang w:eastAsia="en-GB"/>
        </w:rPr>
        <w:t>- Information about the Berkshire West Safeguarding Children Partnership training can be found on their website noted above. This includes a free </w:t>
      </w:r>
      <w:r>
        <w:rPr>
          <w:rFonts w:ascii="Verdana" w:eastAsia="Times New Roman" w:hAnsi="Verdana"/>
          <w:b/>
          <w:bCs/>
          <w:color w:val="333333"/>
          <w:sz w:val="18"/>
          <w:szCs w:val="18"/>
          <w:lang w:eastAsia="en-GB"/>
        </w:rPr>
        <w:t>Universal Safeguarding Training e-learning module</w:t>
      </w:r>
      <w:r>
        <w:rPr>
          <w:rFonts w:ascii="Verdana" w:eastAsia="Times New Roman" w:hAnsi="Verdana"/>
          <w:color w:val="333333"/>
          <w:sz w:val="18"/>
          <w:szCs w:val="18"/>
          <w:lang w:eastAsia="en-GB"/>
        </w:rPr>
        <w:t> which schools can access via the following link: </w:t>
      </w:r>
    </w:p>
    <w:p w14:paraId="45F9EED9" w14:textId="77777777" w:rsidR="00A27D2E" w:rsidRDefault="00A27D2E" w:rsidP="00A27D2E">
      <w:pPr>
        <w:spacing w:after="240"/>
        <w:rPr>
          <w:lang w:eastAsia="en-GB"/>
        </w:rPr>
      </w:pPr>
      <w:r>
        <w:rPr>
          <w:rFonts w:ascii="Verdana" w:hAnsi="Verdana"/>
          <w:color w:val="333333"/>
          <w:sz w:val="18"/>
          <w:szCs w:val="18"/>
          <w:lang w:eastAsia="en-GB"/>
        </w:rPr>
        <w:br/>
      </w:r>
      <w:r>
        <w:rPr>
          <w:rFonts w:ascii="Verdana" w:hAnsi="Verdana"/>
          <w:b/>
          <w:bCs/>
          <w:color w:val="333333"/>
          <w:sz w:val="18"/>
          <w:szCs w:val="18"/>
          <w:lang w:eastAsia="en-GB"/>
        </w:rPr>
        <w:t>   </w:t>
      </w:r>
      <w:hyperlink r:id="rId13" w:tgtFrame="_blank" w:tooltip="BWSCP Universal Safeguarding training e-learning " w:history="1">
        <w:r>
          <w:rPr>
            <w:rStyle w:val="Hyperlink"/>
            <w:rFonts w:ascii="Verdana" w:hAnsi="Verdana"/>
            <w:b/>
            <w:bCs/>
            <w:color w:val="265473"/>
            <w:sz w:val="18"/>
            <w:szCs w:val="18"/>
            <w:u w:val="none"/>
            <w:lang w:eastAsia="en-GB"/>
          </w:rPr>
          <w:t>https://elearning.berkshirewestsafeguardingchildrenpartnership.org.uk/login</w:t>
        </w:r>
      </w:hyperlink>
      <w:r>
        <w:rPr>
          <w:rFonts w:ascii="Verdana" w:hAnsi="Verdana"/>
          <w:color w:val="333333"/>
          <w:sz w:val="18"/>
          <w:szCs w:val="18"/>
          <w:lang w:eastAsia="en-GB"/>
        </w:rPr>
        <w:t>  </w:t>
      </w:r>
    </w:p>
    <w:p w14:paraId="204CE0E3" w14:textId="77777777" w:rsidR="00A27D2E" w:rsidRDefault="00A27D2E" w:rsidP="00A27D2E">
      <w:pPr>
        <w:numPr>
          <w:ilvl w:val="0"/>
          <w:numId w:val="5"/>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 xml:space="preserve">The above BWSCP course is set to ‘guest access’ meaning there is no need for users to login and create a password. To access the Universal Safeguarding Training please click the above link, then click on Log in as Guest, Universal Safeguarding Training, Universal Safeguarding Children, Enter and then the training will load. If you experience any </w:t>
      </w:r>
      <w:r>
        <w:rPr>
          <w:rFonts w:ascii="Verdana" w:eastAsia="Times New Roman" w:hAnsi="Verdana"/>
          <w:color w:val="333333"/>
          <w:sz w:val="18"/>
          <w:szCs w:val="18"/>
          <w:lang w:eastAsia="en-GB"/>
        </w:rPr>
        <w:lastRenderedPageBreak/>
        <w:t>difficulties using the BWSCP e-</w:t>
      </w:r>
      <w:proofErr w:type="gramStart"/>
      <w:r>
        <w:rPr>
          <w:rFonts w:ascii="Verdana" w:eastAsia="Times New Roman" w:hAnsi="Verdana"/>
          <w:color w:val="333333"/>
          <w:sz w:val="18"/>
          <w:szCs w:val="18"/>
          <w:lang w:eastAsia="en-GB"/>
        </w:rPr>
        <w:t>learning</w:t>
      </w:r>
      <w:proofErr w:type="gramEnd"/>
      <w:r>
        <w:rPr>
          <w:rFonts w:ascii="Verdana" w:eastAsia="Times New Roman" w:hAnsi="Verdana"/>
          <w:color w:val="333333"/>
          <w:sz w:val="18"/>
          <w:szCs w:val="18"/>
          <w:lang w:eastAsia="en-GB"/>
        </w:rPr>
        <w:t xml:space="preserve"> please contact: </w:t>
      </w:r>
      <w:hyperlink r:id="rId14" w:tooltip="BWSCP@brighterfuturesforchildren.org" w:history="1">
        <w:r>
          <w:rPr>
            <w:rStyle w:val="Hyperlink"/>
            <w:rFonts w:ascii="Verdana" w:eastAsia="Times New Roman" w:hAnsi="Verdana"/>
            <w:color w:val="265473"/>
            <w:sz w:val="18"/>
            <w:szCs w:val="18"/>
            <w:u w:val="none"/>
            <w:lang w:eastAsia="en-GB"/>
          </w:rPr>
          <w:t>BWSCP@brighterfuturesforchildren.org</w:t>
        </w:r>
      </w:hyperlink>
    </w:p>
    <w:p w14:paraId="405C2714" w14:textId="77777777" w:rsidR="00A27D2E" w:rsidRDefault="00A27D2E" w:rsidP="00A27D2E">
      <w:pPr>
        <w:numPr>
          <w:ilvl w:val="0"/>
          <w:numId w:val="5"/>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b/>
          <w:bCs/>
          <w:color w:val="333333"/>
          <w:sz w:val="18"/>
          <w:szCs w:val="18"/>
          <w:lang w:eastAsia="en-GB"/>
        </w:rPr>
        <w:t>WBC training via Children's Services</w:t>
      </w:r>
      <w:r>
        <w:rPr>
          <w:rFonts w:ascii="Verdana" w:eastAsia="Times New Roman" w:hAnsi="Verdana"/>
          <w:color w:val="333333"/>
          <w:sz w:val="18"/>
          <w:szCs w:val="18"/>
          <w:lang w:eastAsia="en-GB"/>
        </w:rPr>
        <w:t> - Any safeguarding courses organised by Children's Services will be shown on the </w:t>
      </w:r>
      <w:hyperlink r:id="rId15" w:tooltip="Training Calendar" w:history="1">
        <w:r>
          <w:rPr>
            <w:rStyle w:val="Hyperlink"/>
            <w:rFonts w:ascii="Verdana" w:eastAsia="Times New Roman" w:hAnsi="Verdana"/>
            <w:b/>
            <w:bCs/>
            <w:color w:val="265473"/>
            <w:sz w:val="18"/>
            <w:szCs w:val="18"/>
            <w:u w:val="none"/>
            <w:lang w:eastAsia="en-GB"/>
          </w:rPr>
          <w:t>WSH Training Calendar </w:t>
        </w:r>
      </w:hyperlink>
      <w:r>
        <w:rPr>
          <w:rFonts w:ascii="Verdana" w:eastAsia="Times New Roman" w:hAnsi="Verdana"/>
          <w:color w:val="333333"/>
          <w:sz w:val="18"/>
          <w:szCs w:val="18"/>
          <w:lang w:eastAsia="en-GB"/>
        </w:rPr>
        <w:t>- choose 'Safeguarding and Child Protection' from the Category drop down.</w:t>
      </w:r>
    </w:p>
    <w:p w14:paraId="2A53F01A" w14:textId="77777777" w:rsidR="00A27D2E" w:rsidRDefault="00A27D2E" w:rsidP="00A27D2E">
      <w:pPr>
        <w:numPr>
          <w:ilvl w:val="0"/>
          <w:numId w:val="5"/>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b/>
          <w:bCs/>
          <w:color w:val="333333"/>
          <w:sz w:val="18"/>
          <w:szCs w:val="18"/>
          <w:lang w:eastAsia="en-GB"/>
        </w:rPr>
        <w:t>Training via WBC corporate My Learning</w:t>
      </w:r>
      <w:r>
        <w:rPr>
          <w:rFonts w:ascii="Verdana" w:eastAsia="Times New Roman" w:hAnsi="Verdana"/>
          <w:color w:val="333333"/>
          <w:sz w:val="18"/>
          <w:szCs w:val="18"/>
          <w:lang w:eastAsia="en-GB"/>
        </w:rPr>
        <w:t> - Some courses may be provided via the Wokingham 'My Learning' site.  Instructions for accessing this site are provided on </w:t>
      </w:r>
      <w:hyperlink r:id="rId16" w:tooltip="Course Training Programme" w:history="1">
        <w:r>
          <w:rPr>
            <w:rStyle w:val="Hyperlink"/>
            <w:rFonts w:ascii="Verdana" w:eastAsia="Times New Roman" w:hAnsi="Verdana"/>
            <w:b/>
            <w:bCs/>
            <w:color w:val="265473"/>
            <w:sz w:val="18"/>
            <w:szCs w:val="18"/>
            <w:u w:val="none"/>
            <w:lang w:eastAsia="en-GB"/>
          </w:rPr>
          <w:t>this page</w:t>
        </w:r>
      </w:hyperlink>
      <w:r>
        <w:rPr>
          <w:rFonts w:ascii="Verdana" w:eastAsia="Times New Roman" w:hAnsi="Verdana"/>
          <w:color w:val="333333"/>
          <w:sz w:val="18"/>
          <w:szCs w:val="18"/>
          <w:lang w:eastAsia="en-GB"/>
        </w:rPr>
        <w:t>.</w:t>
      </w:r>
    </w:p>
    <w:p w14:paraId="712ED402" w14:textId="77777777" w:rsidR="00A27D2E" w:rsidRDefault="00A27D2E" w:rsidP="00A27D2E">
      <w:pPr>
        <w:numPr>
          <w:ilvl w:val="0"/>
          <w:numId w:val="5"/>
        </w:numPr>
        <w:spacing w:before="100" w:beforeAutospacing="1" w:after="100" w:afterAutospacing="1"/>
        <w:rPr>
          <w:rFonts w:ascii="Verdana" w:eastAsia="Times New Roman" w:hAnsi="Verdana"/>
          <w:color w:val="333333"/>
          <w:sz w:val="18"/>
          <w:szCs w:val="18"/>
          <w:lang w:eastAsia="en-GB"/>
        </w:rPr>
      </w:pPr>
      <w:r>
        <w:rPr>
          <w:rFonts w:ascii="Verdana" w:eastAsia="Times New Roman" w:hAnsi="Verdana"/>
          <w:color w:val="333333"/>
          <w:sz w:val="18"/>
          <w:szCs w:val="18"/>
          <w:lang w:eastAsia="en-GB"/>
        </w:rPr>
        <w:t>If you have any queries about safeguarding training please email: </w:t>
      </w:r>
      <w:hyperlink r:id="rId17" w:history="1">
        <w:r>
          <w:rPr>
            <w:rStyle w:val="Hyperlink"/>
            <w:rFonts w:ascii="Verdana" w:eastAsia="Times New Roman" w:hAnsi="Verdana"/>
            <w:b/>
            <w:bCs/>
            <w:color w:val="265473"/>
            <w:sz w:val="18"/>
            <w:szCs w:val="18"/>
            <w:u w:val="none"/>
            <w:lang w:eastAsia="en-GB"/>
          </w:rPr>
          <w:t>hrenquiries@wokingham.gov.uk</w:t>
        </w:r>
      </w:hyperlink>
      <w:r>
        <w:rPr>
          <w:rFonts w:ascii="Verdana" w:eastAsia="Times New Roman" w:hAnsi="Verdana"/>
          <w:b/>
          <w:bCs/>
          <w:color w:val="333333"/>
          <w:sz w:val="18"/>
          <w:szCs w:val="18"/>
          <w:lang w:eastAsia="en-GB"/>
        </w:rPr>
        <w:t> </w:t>
      </w:r>
      <w:r>
        <w:rPr>
          <w:rFonts w:ascii="Verdana" w:eastAsia="Times New Roman" w:hAnsi="Verdana"/>
          <w:color w:val="333333"/>
          <w:sz w:val="18"/>
          <w:szCs w:val="18"/>
          <w:lang w:eastAsia="en-GB"/>
        </w:rPr>
        <w:t>or</w:t>
      </w:r>
      <w:r>
        <w:rPr>
          <w:rFonts w:ascii="Verdana" w:eastAsia="Times New Roman" w:hAnsi="Verdana"/>
          <w:b/>
          <w:bCs/>
          <w:color w:val="333333"/>
          <w:sz w:val="18"/>
          <w:szCs w:val="18"/>
          <w:lang w:eastAsia="en-GB"/>
        </w:rPr>
        <w:t> </w:t>
      </w:r>
      <w:hyperlink r:id="rId18" w:history="1">
        <w:r>
          <w:rPr>
            <w:rStyle w:val="Hyperlink"/>
            <w:rFonts w:ascii="Verdana" w:eastAsia="Times New Roman" w:hAnsi="Verdana"/>
            <w:b/>
            <w:bCs/>
            <w:color w:val="265473"/>
            <w:sz w:val="18"/>
            <w:szCs w:val="18"/>
            <w:u w:val="none"/>
            <w:lang w:eastAsia="en-GB"/>
          </w:rPr>
          <w:t>BWSCP@wokingham.gov.uk</w:t>
        </w:r>
      </w:hyperlink>
    </w:p>
    <w:p w14:paraId="2C884444" w14:textId="77777777" w:rsidR="00A27D2E" w:rsidRDefault="00A27D2E" w:rsidP="00A27D2E">
      <w:pPr>
        <w:shd w:val="clear" w:color="auto" w:fill="FFFFFF"/>
        <w:spacing w:after="180"/>
        <w:rPr>
          <w:rFonts w:ascii="Verdana" w:hAnsi="Verdana"/>
          <w:b/>
          <w:bCs/>
          <w:color w:val="000000"/>
          <w:sz w:val="26"/>
          <w:szCs w:val="26"/>
          <w:lang w:eastAsia="en-GB"/>
        </w:rPr>
      </w:pPr>
      <w:r>
        <w:rPr>
          <w:rFonts w:ascii="Verdana" w:hAnsi="Verdana"/>
          <w:b/>
          <w:bCs/>
          <w:color w:val="000000"/>
          <w:sz w:val="26"/>
          <w:szCs w:val="26"/>
          <w:lang w:eastAsia="en-GB"/>
        </w:rPr>
        <w:t>Other contacts</w:t>
      </w:r>
    </w:p>
    <w:p w14:paraId="02AFC225" w14:textId="77777777" w:rsidR="00A27D2E" w:rsidRDefault="00A27D2E" w:rsidP="00A27D2E">
      <w:pPr>
        <w:shd w:val="clear" w:color="auto" w:fill="FFFFFF"/>
        <w:spacing w:after="240" w:line="312" w:lineRule="atLeast"/>
        <w:rPr>
          <w:rFonts w:ascii="Verdana" w:hAnsi="Verdana"/>
          <w:color w:val="333333"/>
          <w:sz w:val="18"/>
          <w:szCs w:val="18"/>
          <w:lang w:eastAsia="en-GB"/>
        </w:rPr>
      </w:pPr>
      <w:r>
        <w:rPr>
          <w:rFonts w:ascii="Verdana" w:hAnsi="Verdana"/>
          <w:color w:val="333333"/>
          <w:sz w:val="18"/>
          <w:szCs w:val="18"/>
          <w:lang w:eastAsia="en-GB"/>
        </w:rPr>
        <w:t>The Local Authority Designated Officer (LADO) can be contacted via </w:t>
      </w:r>
      <w:hyperlink r:id="rId19" w:history="1">
        <w:r>
          <w:rPr>
            <w:rStyle w:val="Hyperlink"/>
            <w:rFonts w:ascii="Verdana" w:hAnsi="Verdana"/>
            <w:b/>
            <w:bCs/>
            <w:color w:val="265473"/>
            <w:sz w:val="18"/>
            <w:szCs w:val="18"/>
            <w:u w:val="none"/>
            <w:lang w:eastAsia="en-GB"/>
          </w:rPr>
          <w:t>LADO@wokingham.gov.uk</w:t>
        </w:r>
      </w:hyperlink>
      <w:r>
        <w:rPr>
          <w:rFonts w:ascii="Verdana" w:hAnsi="Verdana"/>
          <w:b/>
          <w:bCs/>
          <w:color w:val="333333"/>
          <w:sz w:val="18"/>
          <w:szCs w:val="18"/>
          <w:lang w:eastAsia="en-GB"/>
        </w:rPr>
        <w:t> </w:t>
      </w:r>
    </w:p>
    <w:p w14:paraId="2BB7A5F6" w14:textId="77777777" w:rsidR="00A27D2E" w:rsidRDefault="00A27D2E" w:rsidP="00A27D2E"/>
    <w:p w14:paraId="0220D24A" w14:textId="77777777" w:rsidR="00A27D2E" w:rsidRPr="00A27D2E" w:rsidRDefault="00A27D2E" w:rsidP="00A27D2E"/>
    <w:sectPr w:rsidR="00A27D2E" w:rsidRPr="00A27D2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80BF" w14:textId="77777777" w:rsidR="002E5B17" w:rsidRDefault="002E5B17" w:rsidP="00FC3C57">
      <w:r>
        <w:separator/>
      </w:r>
    </w:p>
  </w:endnote>
  <w:endnote w:type="continuationSeparator" w:id="0">
    <w:p w14:paraId="5085AC2D" w14:textId="77777777" w:rsidR="002E5B17" w:rsidRDefault="002E5B17" w:rsidP="00FC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F1F7" w14:textId="77777777" w:rsidR="00FC3C57" w:rsidRDefault="00FC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17D1" w14:textId="5BABEBB3" w:rsidR="00FC3C57" w:rsidRDefault="00FC3C57">
    <w:pPr>
      <w:pStyle w:val="Footer"/>
    </w:pPr>
    <w:r>
      <w:rPr>
        <w:noProof/>
      </w:rPr>
      <mc:AlternateContent>
        <mc:Choice Requires="wps">
          <w:drawing>
            <wp:anchor distT="0" distB="0" distL="114300" distR="114300" simplePos="0" relativeHeight="251659264" behindDoc="0" locked="0" layoutInCell="0" allowOverlap="1" wp14:anchorId="6D7E08A4" wp14:editId="122196EB">
              <wp:simplePos x="0" y="0"/>
              <wp:positionH relativeFrom="page">
                <wp:posOffset>0</wp:posOffset>
              </wp:positionH>
              <wp:positionV relativeFrom="page">
                <wp:posOffset>9954260</wp:posOffset>
              </wp:positionV>
              <wp:extent cx="7560310" cy="546735"/>
              <wp:effectExtent l="0" t="0" r="0" b="5715"/>
              <wp:wrapNone/>
              <wp:docPr id="2" name="MSIPCMcf534f35a04716e92904f048"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48DF7" w14:textId="371A90E6" w:rsidR="00FC3C57" w:rsidRPr="00FC3C57" w:rsidRDefault="00FC3C57" w:rsidP="00FC3C57">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7E08A4" id="_x0000_t202" coordsize="21600,21600" o:spt="202" path="m,l,21600r21600,l21600,xe">
              <v:stroke joinstyle="miter"/>
              <v:path gradientshapeok="t" o:connecttype="rect"/>
            </v:shapetype>
            <v:shape id="MSIPCMcf534f35a04716e92904f048"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" o:allowincell="f" filled="f" stroked="f" strokeweight=".5pt">
              <v:fill o:detectmouseclick="t"/>
              <v:textbox inset="20pt,0,,0">
                <w:txbxContent>
                  <w:p w14:paraId="47048DF7" w14:textId="371A90E6" w:rsidR="00FC3C57" w:rsidRPr="00FC3C57" w:rsidRDefault="00FC3C57" w:rsidP="00FC3C57">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885" w14:textId="77777777" w:rsidR="00FC3C57" w:rsidRDefault="00FC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A867" w14:textId="77777777" w:rsidR="002E5B17" w:rsidRDefault="002E5B17" w:rsidP="00FC3C57">
      <w:r>
        <w:separator/>
      </w:r>
    </w:p>
  </w:footnote>
  <w:footnote w:type="continuationSeparator" w:id="0">
    <w:p w14:paraId="42663A8F" w14:textId="77777777" w:rsidR="002E5B17" w:rsidRDefault="002E5B17" w:rsidP="00FC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68B6" w14:textId="77777777" w:rsidR="00FC3C57" w:rsidRDefault="00FC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DC74" w14:textId="77777777" w:rsidR="00FC3C57" w:rsidRDefault="00FC3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D7A3" w14:textId="77777777" w:rsidR="00FC3C57" w:rsidRDefault="00FC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8D0"/>
    <w:multiLevelType w:val="multilevel"/>
    <w:tmpl w:val="89586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92C55"/>
    <w:multiLevelType w:val="hybridMultilevel"/>
    <w:tmpl w:val="346A3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337D0C"/>
    <w:multiLevelType w:val="multilevel"/>
    <w:tmpl w:val="225C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05280"/>
    <w:multiLevelType w:val="multilevel"/>
    <w:tmpl w:val="905C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46104"/>
    <w:multiLevelType w:val="multilevel"/>
    <w:tmpl w:val="2D8A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2E"/>
    <w:rsid w:val="002E5B17"/>
    <w:rsid w:val="00A27D2E"/>
    <w:rsid w:val="00CC57D8"/>
    <w:rsid w:val="00FC3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27A3"/>
  <w15:chartTrackingRefBased/>
  <w15:docId w15:val="{388A9C32-763C-4AD8-A270-33822511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D2E"/>
    <w:rPr>
      <w:color w:val="0563C1"/>
      <w:u w:val="single"/>
    </w:rPr>
  </w:style>
  <w:style w:type="paragraph" w:styleId="Header">
    <w:name w:val="header"/>
    <w:basedOn w:val="Normal"/>
    <w:link w:val="HeaderChar"/>
    <w:uiPriority w:val="99"/>
    <w:unhideWhenUsed/>
    <w:rsid w:val="00FC3C57"/>
    <w:pPr>
      <w:tabs>
        <w:tab w:val="center" w:pos="4513"/>
        <w:tab w:val="right" w:pos="9026"/>
      </w:tabs>
    </w:pPr>
  </w:style>
  <w:style w:type="character" w:customStyle="1" w:styleId="HeaderChar">
    <w:name w:val="Header Char"/>
    <w:basedOn w:val="DefaultParagraphFont"/>
    <w:link w:val="Header"/>
    <w:uiPriority w:val="99"/>
    <w:rsid w:val="00FC3C57"/>
    <w:rPr>
      <w:rFonts w:ascii="Calibri" w:hAnsi="Calibri" w:cs="Calibri"/>
    </w:rPr>
  </w:style>
  <w:style w:type="paragraph" w:styleId="Footer">
    <w:name w:val="footer"/>
    <w:basedOn w:val="Normal"/>
    <w:link w:val="FooterChar"/>
    <w:uiPriority w:val="99"/>
    <w:unhideWhenUsed/>
    <w:rsid w:val="00FC3C57"/>
    <w:pPr>
      <w:tabs>
        <w:tab w:val="center" w:pos="4513"/>
        <w:tab w:val="right" w:pos="9026"/>
      </w:tabs>
    </w:pPr>
  </w:style>
  <w:style w:type="character" w:customStyle="1" w:styleId="FooterChar">
    <w:name w:val="Footer Char"/>
    <w:basedOn w:val="DefaultParagraphFont"/>
    <w:link w:val="Footer"/>
    <w:uiPriority w:val="99"/>
    <w:rsid w:val="00FC3C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343">
      <w:bodyDiv w:val="1"/>
      <w:marLeft w:val="0"/>
      <w:marRight w:val="0"/>
      <w:marTop w:val="0"/>
      <w:marBottom w:val="0"/>
      <w:divBdr>
        <w:top w:val="none" w:sz="0" w:space="0" w:color="auto"/>
        <w:left w:val="none" w:sz="0" w:space="0" w:color="auto"/>
        <w:bottom w:val="none" w:sz="0" w:space="0" w:color="auto"/>
        <w:right w:val="none" w:sz="0" w:space="0" w:color="auto"/>
      </w:divBdr>
    </w:div>
    <w:div w:id="11334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sh.wokingham.gov.uk%2Fleadership%2Fprevent%2F&amp;data=04%7C01%7CChildrensServicesFOI%40wokingham.gov.uk%7Cb91d64e310544e4f927208d925ad3821%7C996ee15c0b3e4a6f8e65120a9a51821a%7C0%7C0%7C637582248157405505%7CUnknown%7CTWFpbGZsb3d8eyJWIjoiMC4wLjAwMDAiLCJQIjoiV2luMzIiLCJBTiI6Ik1haWwiLCJXVCI6Mn0%3D%7C1000&amp;sdata=AEvOxosu4nMgRz%2FUh1NOT1%2FdD2mWut9CJIHWxt7BIGM%3D&amp;reserved=0" TargetMode="External"/><Relationship Id="rId13" Type="http://schemas.openxmlformats.org/officeDocument/2006/relationships/hyperlink" Target="https://eur03.safelinks.protection.outlook.com/?url=https%3A%2F%2Felearning.berkshirewestsafeguardingchildrenpartnership.org.uk%2Flogin&amp;data=04%7C01%7CChildrensServicesFOI%40wokingham.gov.uk%7Cb91d64e310544e4f927208d925ad3821%7C996ee15c0b3e4a6f8e65120a9a51821a%7C0%7C0%7C637582248157415462%7CUnknown%7CTWFpbGZsb3d8eyJWIjoiMC4wLjAwMDAiLCJQIjoiV2luMzIiLCJBTiI6Ik1haWwiLCJXVCI6Mn0%3D%7C1000&amp;sdata=7KiGTz6%2BRZSO35QIX7W8Sq94NfVitr2IF47DQmg4cB4%3D&amp;reserved=0" TargetMode="External"/><Relationship Id="rId18" Type="http://schemas.openxmlformats.org/officeDocument/2006/relationships/hyperlink" Target="mailto:BWSCP@wokingham.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ur03.safelinks.protection.outlook.com/?url=https%3A%2F%2Fwsh.wokingham.gov.uk%2Fleadership%2Fpolicies%2Fsafeguarding-policy%2F&amp;data=04%7C01%7CChildrensServicesFOI%40wokingham.gov.uk%7Cb91d64e310544e4f927208d925ad3821%7C996ee15c0b3e4a6f8e65120a9a51821a%7C0%7C0%7C637582248157395549%7CUnknown%7CTWFpbGZsb3d8eyJWIjoiMC4wLjAwMDAiLCJQIjoiV2luMzIiLCJBTiI6Ik1haWwiLCJXVCI6Mn0%3D%7C1000&amp;sdata=lwJXH5CXv0ho2kgtQAaCRbvNAb80myM3KyIebYZ9WxQ%3D&amp;reserved=0" TargetMode="External"/><Relationship Id="rId12" Type="http://schemas.openxmlformats.org/officeDocument/2006/relationships/hyperlink" Target="https://eur03.safelinks.protection.outlook.com/?url=https%3A%2F%2Fproceduresonline.com%2Fberks%2F&amp;data=04%7C01%7CChildrensServicesFOI%40wokingham.gov.uk%7Cb91d64e310544e4f927208d925ad3821%7C996ee15c0b3e4a6f8e65120a9a51821a%7C0%7C0%7C637582248157415462%7CUnknown%7CTWFpbGZsb3d8eyJWIjoiMC4wLjAwMDAiLCJQIjoiV2luMzIiLCJBTiI6Ik1haWwiLCJXVCI6Mn0%3D%7C1000&amp;sdata=qr9o0ryoIC4Jb4i5fteO4hVK3vrb0pEFgnRaO9KVUks%3D&amp;reserved=0" TargetMode="External"/><Relationship Id="rId17" Type="http://schemas.openxmlformats.org/officeDocument/2006/relationships/hyperlink" Target="https://eur03.safelinks.protection.outlook.com/?url=http%3A%2F%2Fwww.school-portal.co.uk%2Fhrenquiries%40wokingham.gov.uk&amp;data=04%7C01%7CChildrensServicesFOI%40wokingham.gov.uk%7Cb91d64e310544e4f927208d925ad3821%7C996ee15c0b3e4a6f8e65120a9a51821a%7C0%7C0%7C637582248157425417%7CUnknown%7CTWFpbGZsb3d8eyJWIjoiMC4wLjAwMDAiLCJQIjoiV2luMzIiLCJBTiI6Ik1haWwiLCJXVCI6Mn0%3D%7C1000&amp;sdata=aBzP1Vj05JGYi8RqD4C%2FKOR1ymCNPSpi1Tty%2BQv0Vp8%3D&amp;reserved=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ur03.safelinks.protection.outlook.com/?url=https%3A%2F%2Fwsh.wokingham.gov.uk%2Fprofessional-development%2Ftraining-courses%2F&amp;data=04%7C01%7CChildrensServicesFOI%40wokingham.gov.uk%7Cb91d64e310544e4f927208d925ad3821%7C996ee15c0b3e4a6f8e65120a9a51821a%7C0%7C0%7C637582248157425417%7CUnknown%7CTWFpbGZsb3d8eyJWIjoiMC4wLjAwMDAiLCJQIjoiV2luMzIiLCJBTiI6Ik1haWwiLCJXVCI6Mn0%3D%7C1000&amp;sdata=kIRwqCYj%2BlOU6ccwTqQnXc65DIntdqc648IN4BFUl2Q%3D&amp;reserved=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berkshirewestsafeguardingchildrenpartnership.org.uk%2Fscp&amp;data=04%7C01%7CChildrensServicesFOI%40wokingham.gov.uk%7Cb91d64e310544e4f927208d925ad3821%7C996ee15c0b3e4a6f8e65120a9a51821a%7C0%7C0%7C637582248157405505%7CUnknown%7CTWFpbGZsb3d8eyJWIjoiMC4wLjAwMDAiLCJQIjoiV2luMzIiLCJBTiI6Ik1haWwiLCJXVCI6Mn0%3D%7C1000&amp;sdata=UBeCiSNL3Y7Ug%2Bmtoh2Sg8CqmlD2Vh%2BbnXd0hRKi4CY%3D&amp;reserved=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ur03.safelinks.protection.outlook.com/?url=https%3A%2F%2Fwsh.wokingham.gov.uk%2Fprofessional-development%2Ftraining-calendar%2F&amp;data=04%7C01%7CChildrensServicesFOI%40wokingham.gov.uk%7Cb91d64e310544e4f927208d925ad3821%7C996ee15c0b3e4a6f8e65120a9a51821a%7C0%7C0%7C637582248157415462%7CUnknown%7CTWFpbGZsb3d8eyJWIjoiMC4wLjAwMDAiLCJQIjoiV2luMzIiLCJBTiI6Ik1haWwiLCJXVCI6Mn0%3D%7C1000&amp;sdata=i3uDgRYbjjt7wmTGN9r0IHMfugya7iC3amoJQ06Q7dQ%3D&amp;reserved=0" TargetMode="External"/><Relationship Id="rId23" Type="http://schemas.openxmlformats.org/officeDocument/2006/relationships/footer" Target="footer2.xml"/><Relationship Id="rId10" Type="http://schemas.openxmlformats.org/officeDocument/2006/relationships/image" Target="cid:image006.png@01D7579E.796A2E10" TargetMode="External"/><Relationship Id="rId19" Type="http://schemas.openxmlformats.org/officeDocument/2006/relationships/hyperlink" Target="mailto:LADO@wokingham.gov.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BWSCP@brighterfuturesforchildren.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Stuart Bignell</cp:lastModifiedBy>
  <cp:revision>3</cp:revision>
  <dcterms:created xsi:type="dcterms:W3CDTF">2021-06-04T12:15:00Z</dcterms:created>
  <dcterms:modified xsi:type="dcterms:W3CDTF">2021-06-04T12:18:00Z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2021-06-04T12:18:50Z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47f5b37d-b51b-4bf4-a25e-410b0307bd10</vt:lpwstr>
  </property>
  <property fmtid="{D5CDD505-2E9C-101B-9397-08002B2CF9AE}" pid="8" name="MSIP_Label_d17f5eab-0951-45e7-baa9-357beec0b77b_ContentBits">
    <vt:lpwstr>0</vt:lpwstr>
  </property>
</Properties>
</file>