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389E" w14:textId="1D939C2F" w:rsidR="00E433AC" w:rsidRPr="00E433AC" w:rsidRDefault="00537435" w:rsidP="005374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WBCIR:</w:t>
      </w:r>
      <w:r w:rsidR="00E433AC" w:rsidRPr="00E433AC">
        <w:rPr>
          <w:b/>
          <w:bCs/>
          <w:sz w:val="28"/>
          <w:szCs w:val="28"/>
        </w:rPr>
        <w:t>14578</w:t>
      </w:r>
    </w:p>
    <w:p w14:paraId="0767B242" w14:textId="77777777" w:rsidR="00E433AC" w:rsidRDefault="00E433AC" w:rsidP="007314D9"/>
    <w:p w14:paraId="05BA4662" w14:textId="6B3FBDF8" w:rsidR="007314D9" w:rsidRDefault="007314D9" w:rsidP="007314D9">
      <w:pPr>
        <w:rPr>
          <w:rFonts w:ascii="Arial" w:hAnsi="Arial" w:cs="Arial"/>
        </w:rPr>
      </w:pPr>
      <w:r>
        <w:t>Please provide the following information you have pertaining to care provision for adults (aged 18-64):</w:t>
      </w:r>
    </w:p>
    <w:p w14:paraId="562AC3E4" w14:textId="77777777" w:rsidR="007314D9" w:rsidRDefault="007314D9" w:rsidP="007314D9">
      <w:pPr>
        <w:pStyle w:val="ListParagraph"/>
        <w:numPr>
          <w:ilvl w:val="0"/>
          <w:numId w:val="3"/>
        </w:numPr>
        <w:spacing w:after="240"/>
      </w:pPr>
      <w:r>
        <w:t xml:space="preserve">A list of every adult social care provider which serves adults funded by you and has over 5 adults under care. For each of these providers, please enter the number of adults as at the </w:t>
      </w:r>
      <w:proofErr w:type="gramStart"/>
      <w:r>
        <w:t>31</w:t>
      </w:r>
      <w:r>
        <w:rPr>
          <w:vertAlign w:val="superscript"/>
        </w:rPr>
        <w:t>st</w:t>
      </w:r>
      <w:proofErr w:type="gramEnd"/>
      <w:r>
        <w:rPr>
          <w:vertAlign w:val="superscript"/>
        </w:rPr>
        <w:t xml:space="preserve"> </w:t>
      </w:r>
      <w:r>
        <w:t xml:space="preserve">March 2021 placed within a supported living placement. Please repeat this for an equivalent week in 2019 and 2020, and if </w:t>
      </w:r>
      <w:proofErr w:type="gramStart"/>
      <w:r>
        <w:t>possible</w:t>
      </w:r>
      <w:proofErr w:type="gramEnd"/>
      <w:r>
        <w:t xml:space="preserve"> please provide a total number of adults placed across all providers </w:t>
      </w:r>
      <w:r>
        <w:rPr>
          <w:i/>
          <w:iCs/>
        </w:rPr>
        <w:t>(please fill in the table below).</w:t>
      </w:r>
    </w:p>
    <w:p w14:paraId="41A9D4B3" w14:textId="77777777" w:rsidR="007314D9" w:rsidRDefault="007314D9" w:rsidP="007314D9">
      <w:pPr>
        <w:pStyle w:val="ListParagraph"/>
      </w:pPr>
      <w:r>
        <w:t> </w:t>
      </w:r>
    </w:p>
    <w:tbl>
      <w:tblPr>
        <w:tblW w:w="7720" w:type="dxa"/>
        <w:tblLook w:val="04A0" w:firstRow="1" w:lastRow="0" w:firstColumn="1" w:lastColumn="0" w:noHBand="0" w:noVBand="1"/>
      </w:tblPr>
      <w:tblGrid>
        <w:gridCol w:w="4840"/>
        <w:gridCol w:w="960"/>
        <w:gridCol w:w="960"/>
        <w:gridCol w:w="960"/>
      </w:tblGrid>
      <w:tr w:rsidR="00D350CB" w:rsidRPr="00D350CB" w14:paraId="256F046E" w14:textId="77777777" w:rsidTr="00D350CB">
        <w:trPr>
          <w:trHeight w:val="792"/>
        </w:trPr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31CF8" w14:textId="77777777" w:rsidR="00D350CB" w:rsidRPr="00D350CB" w:rsidRDefault="00D350CB" w:rsidP="00D350C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50CB">
              <w:rPr>
                <w:rFonts w:ascii="Arial" w:eastAsia="Times New Roman" w:hAnsi="Arial" w:cs="Arial"/>
                <w:color w:val="000000"/>
                <w:sz w:val="20"/>
                <w:szCs w:val="20"/>
                <w:lang w:val="en-ZA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0F7F0"/>
            <w:vAlign w:val="center"/>
            <w:hideMark/>
          </w:tcPr>
          <w:p w14:paraId="4DBB4C68" w14:textId="77777777" w:rsidR="00D350CB" w:rsidRPr="00D350CB" w:rsidRDefault="00D350CB" w:rsidP="00D350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50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ZA"/>
              </w:rPr>
              <w:t>Number of adults in supported living placements (by care provider)</w:t>
            </w:r>
          </w:p>
        </w:tc>
      </w:tr>
      <w:tr w:rsidR="00D350CB" w:rsidRPr="00D350CB" w14:paraId="306B6430" w14:textId="77777777" w:rsidTr="00D350C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F6FD"/>
            <w:vAlign w:val="center"/>
            <w:hideMark/>
          </w:tcPr>
          <w:p w14:paraId="2F09B0DA" w14:textId="504D486C" w:rsidR="00D350CB" w:rsidRPr="00D350CB" w:rsidRDefault="00D350CB" w:rsidP="00D350C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50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ZA"/>
              </w:rPr>
              <w:t>Provider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ZA"/>
              </w:rPr>
              <w:t xml:space="preserve">s with over 5 18-64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ZA"/>
              </w:rPr>
              <w:t>yrd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ZA"/>
              </w:rPr>
              <w:t xml:space="preserve"> olds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F6FD"/>
            <w:vAlign w:val="center"/>
            <w:hideMark/>
          </w:tcPr>
          <w:p w14:paraId="21D25A36" w14:textId="77777777" w:rsidR="00D350CB" w:rsidRPr="00D350CB" w:rsidRDefault="00D350CB" w:rsidP="00D350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50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ZA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F6FD"/>
            <w:vAlign w:val="center"/>
            <w:hideMark/>
          </w:tcPr>
          <w:p w14:paraId="1DDB9A3E" w14:textId="77777777" w:rsidR="00D350CB" w:rsidRPr="00D350CB" w:rsidRDefault="00D350CB" w:rsidP="00D350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50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ZA"/>
              </w:rPr>
              <w:t>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F6FD"/>
            <w:vAlign w:val="center"/>
            <w:hideMark/>
          </w:tcPr>
          <w:p w14:paraId="0CB90116" w14:textId="77777777" w:rsidR="00D350CB" w:rsidRPr="00D350CB" w:rsidRDefault="00D350CB" w:rsidP="00D350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50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ZA"/>
              </w:rPr>
              <w:t>2021</w:t>
            </w:r>
          </w:p>
        </w:tc>
      </w:tr>
      <w:tr w:rsidR="00D350CB" w:rsidRPr="00D350CB" w14:paraId="7B5D9B75" w14:textId="77777777" w:rsidTr="00D350C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EF4BF2" w14:textId="77777777" w:rsidR="00D350CB" w:rsidRPr="00D350CB" w:rsidRDefault="00D350CB" w:rsidP="00D350CB">
            <w:pPr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ADULT PLACEMENT SCHEME-READING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159D5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00ED4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5BBAD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</w:tr>
      <w:tr w:rsidR="00D350CB" w:rsidRPr="00D350CB" w14:paraId="165AEFC4" w14:textId="77777777" w:rsidTr="00D350C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21DFDF" w14:textId="77777777" w:rsidR="00D350CB" w:rsidRPr="00D350CB" w:rsidRDefault="00D350CB" w:rsidP="00D350CB">
            <w:pPr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Ability Housing Association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65E55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DA111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9003E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7</w:t>
            </w:r>
          </w:p>
        </w:tc>
      </w:tr>
      <w:tr w:rsidR="00D350CB" w:rsidRPr="00D350CB" w14:paraId="4A3B72C8" w14:textId="77777777" w:rsidTr="00D350C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CF03F" w14:textId="77777777" w:rsidR="00D350CB" w:rsidRPr="00D350CB" w:rsidRDefault="00D350CB" w:rsidP="00D350CB">
            <w:pPr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Absolute Care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963A6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0AB13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FD497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</w:tr>
      <w:tr w:rsidR="00D350CB" w:rsidRPr="00D350CB" w14:paraId="1EF369AC" w14:textId="77777777" w:rsidTr="00D350C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AF38E6" w14:textId="77777777" w:rsidR="00D350CB" w:rsidRPr="00D350CB" w:rsidRDefault="00D350CB" w:rsidP="00D350CB">
            <w:pPr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Apex Healthcare Services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6AC05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&lt;=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1F4D5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&lt;=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A9858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&lt;= 5</w:t>
            </w:r>
          </w:p>
        </w:tc>
      </w:tr>
      <w:tr w:rsidR="00D350CB" w:rsidRPr="00D350CB" w14:paraId="4A469B05" w14:textId="77777777" w:rsidTr="00D350C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29AF24" w14:textId="77777777" w:rsidR="00D350CB" w:rsidRPr="00D350CB" w:rsidRDefault="00D350CB" w:rsidP="00D350CB">
            <w:pPr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Arusha Limited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0F91C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&lt;=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1528E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&lt;=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8F1F2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&lt;= 5</w:t>
            </w:r>
          </w:p>
        </w:tc>
      </w:tr>
      <w:tr w:rsidR="00D350CB" w:rsidRPr="00D350CB" w14:paraId="3278E354" w14:textId="77777777" w:rsidTr="00D350C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5DAF2" w14:textId="77777777" w:rsidR="00D350CB" w:rsidRPr="00D350CB" w:rsidRDefault="00D350CB" w:rsidP="00D350CB">
            <w:pPr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 xml:space="preserve">BUPA - </w:t>
            </w:r>
            <w:proofErr w:type="spellStart"/>
            <w:r w:rsidRPr="00D350CB">
              <w:rPr>
                <w:rFonts w:eastAsia="Times New Roman"/>
                <w:color w:val="000000"/>
              </w:rPr>
              <w:t>Beacher</w:t>
            </w:r>
            <w:proofErr w:type="spellEnd"/>
            <w:r w:rsidRPr="00D350CB">
              <w:rPr>
                <w:rFonts w:eastAsia="Times New Roman"/>
                <w:color w:val="000000"/>
              </w:rPr>
              <w:t xml:space="preserve"> Hall Nursing Home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D3E60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E8ECB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8B1C7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</w:tr>
      <w:tr w:rsidR="00D350CB" w:rsidRPr="00D350CB" w14:paraId="19306395" w14:textId="77777777" w:rsidTr="00D350C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B5E4A8" w14:textId="77777777" w:rsidR="00D350CB" w:rsidRPr="00D350CB" w:rsidRDefault="00D350CB" w:rsidP="00D350CB">
            <w:pPr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Bracknell Forest Borough Council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1E462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37E43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F9127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</w:tr>
      <w:tr w:rsidR="00D350CB" w:rsidRPr="00D350CB" w14:paraId="673026EE" w14:textId="77777777" w:rsidTr="00D350C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8F982" w14:textId="77777777" w:rsidR="00D350CB" w:rsidRPr="00D350CB" w:rsidRDefault="00D350CB" w:rsidP="00D350CB">
            <w:pPr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Bridges Home Care Ltd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8DAC7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DC328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4BE95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</w:tr>
      <w:tr w:rsidR="00D350CB" w:rsidRPr="00D350CB" w14:paraId="6034B7E0" w14:textId="77777777" w:rsidTr="00D350C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525945" w14:textId="77777777" w:rsidR="00D350CB" w:rsidRPr="00D350CB" w:rsidRDefault="00D350CB" w:rsidP="00D350CB">
            <w:pPr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CHOICE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7799F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&lt;=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17C2A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&lt;=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521F5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&lt;= 5</w:t>
            </w:r>
          </w:p>
        </w:tc>
      </w:tr>
      <w:tr w:rsidR="00D350CB" w:rsidRPr="00D350CB" w14:paraId="6F16847C" w14:textId="77777777" w:rsidTr="00D350C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7F0096" w14:textId="77777777" w:rsidR="00D350CB" w:rsidRPr="00D350CB" w:rsidRDefault="00D350CB" w:rsidP="00D350CB">
            <w:pPr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Care @ Home Newbury Ltd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67021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88293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5FA0C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</w:tr>
      <w:tr w:rsidR="00D350CB" w:rsidRPr="00D350CB" w14:paraId="4339ED06" w14:textId="77777777" w:rsidTr="00D350C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E578FD" w14:textId="77777777" w:rsidR="00D350CB" w:rsidRPr="00D350CB" w:rsidRDefault="00D350CB" w:rsidP="00D350CB">
            <w:pPr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Care Management Group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F6A22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78D98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FC1C8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16</w:t>
            </w:r>
          </w:p>
        </w:tc>
      </w:tr>
      <w:tr w:rsidR="00D350CB" w:rsidRPr="00D350CB" w14:paraId="580351AA" w14:textId="77777777" w:rsidTr="00D350C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6D114" w14:textId="77777777" w:rsidR="00D350CB" w:rsidRPr="00D350CB" w:rsidRDefault="00D350CB" w:rsidP="00D350CB">
            <w:pPr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Care4U 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FB432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&lt;=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0CA63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&lt;=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12B35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&lt;= 5</w:t>
            </w:r>
          </w:p>
        </w:tc>
      </w:tr>
      <w:tr w:rsidR="00D350CB" w:rsidRPr="00D350CB" w14:paraId="5C8599B9" w14:textId="77777777" w:rsidTr="00D350C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0D68E" w14:textId="77777777" w:rsidR="00D350CB" w:rsidRPr="00D350CB" w:rsidRDefault="00D350CB" w:rsidP="00D350CB">
            <w:pPr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Caremark (Wokingham)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3B95D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AEBF8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B51FF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</w:tr>
      <w:tr w:rsidR="00D350CB" w:rsidRPr="00D350CB" w14:paraId="6E9E1E9F" w14:textId="77777777" w:rsidTr="00D350C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7323D" w14:textId="77777777" w:rsidR="00D350CB" w:rsidRPr="00D350CB" w:rsidRDefault="00D350CB" w:rsidP="00D350CB">
            <w:pPr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Dimensions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F1471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01B6C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8FF7B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36</w:t>
            </w:r>
          </w:p>
        </w:tc>
      </w:tr>
      <w:tr w:rsidR="00D350CB" w:rsidRPr="00D350CB" w14:paraId="43F4CDE6" w14:textId="77777777" w:rsidTr="00D350C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09AD3A" w14:textId="77777777" w:rsidR="00D350CB" w:rsidRPr="00D350CB" w:rsidRDefault="00D350CB" w:rsidP="00D350CB">
            <w:pPr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Flair Home Help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76076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C7943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4FCD8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</w:tr>
      <w:tr w:rsidR="00D350CB" w:rsidRPr="00D350CB" w14:paraId="36F32A2B" w14:textId="77777777" w:rsidTr="00D350C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8BCBD2" w14:textId="77777777" w:rsidR="00D350CB" w:rsidRPr="00D350CB" w:rsidRDefault="00D350CB" w:rsidP="00D350CB">
            <w:pPr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Friendly Faces - Home Help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6F3E9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&lt;=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7E31A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&lt;=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00B6C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6</w:t>
            </w:r>
          </w:p>
        </w:tc>
      </w:tr>
      <w:tr w:rsidR="00D350CB" w:rsidRPr="00D350CB" w14:paraId="4134FBC3" w14:textId="77777777" w:rsidTr="00D350C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A577E2" w14:textId="77777777" w:rsidR="00D350CB" w:rsidRPr="00D350CB" w:rsidRDefault="00D350CB" w:rsidP="00D350CB">
            <w:pPr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Gabriel's Angels Ltd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4DEC9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&lt;=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39C04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&lt;=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4F482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&lt;= 5</w:t>
            </w:r>
          </w:p>
        </w:tc>
      </w:tr>
      <w:tr w:rsidR="00D350CB" w:rsidRPr="00D350CB" w14:paraId="6B3E6E5F" w14:textId="77777777" w:rsidTr="00D350C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AB4E32" w14:textId="77777777" w:rsidR="00D350CB" w:rsidRPr="00D350CB" w:rsidRDefault="00D350CB" w:rsidP="00D350CB">
            <w:pPr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 xml:space="preserve">HOME </w:t>
            </w:r>
            <w:proofErr w:type="gramStart"/>
            <w:r w:rsidRPr="00D350CB">
              <w:rPr>
                <w:rFonts w:eastAsia="Times New Roman"/>
                <w:color w:val="000000"/>
              </w:rPr>
              <w:t>ANGELS</w:t>
            </w:r>
            <w:proofErr w:type="gramEnd"/>
            <w:r w:rsidRPr="00D350CB">
              <w:rPr>
                <w:rFonts w:eastAsia="Times New Roman"/>
                <w:color w:val="000000"/>
              </w:rPr>
              <w:t xml:space="preserve"> HEALTHCARE Ltd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38C49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9A83C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7C5DC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</w:tr>
      <w:tr w:rsidR="00D350CB" w:rsidRPr="00D350CB" w14:paraId="73656A3B" w14:textId="77777777" w:rsidTr="00D350C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1D3077" w14:textId="77777777" w:rsidR="00D350CB" w:rsidRPr="00D350CB" w:rsidRDefault="00D350CB" w:rsidP="00D350CB">
            <w:pPr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Interactive Care &amp; Support Ltd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92C1B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&lt;=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DF0B6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&lt;=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834FC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&lt;= 5</w:t>
            </w:r>
          </w:p>
        </w:tc>
      </w:tr>
      <w:tr w:rsidR="00D350CB" w:rsidRPr="00D350CB" w14:paraId="7180FFC4" w14:textId="77777777" w:rsidTr="00D350C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A94C9A" w14:textId="77777777" w:rsidR="00D350CB" w:rsidRPr="00D350CB" w:rsidRDefault="00D350CB" w:rsidP="00D350CB">
            <w:pPr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Jigsaw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C6A77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D2BC0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43A65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15</w:t>
            </w:r>
          </w:p>
        </w:tc>
      </w:tr>
      <w:tr w:rsidR="00D350CB" w:rsidRPr="00D350CB" w14:paraId="5BD3866F" w14:textId="77777777" w:rsidTr="00D350C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E1028D" w14:textId="77777777" w:rsidR="00D350CB" w:rsidRPr="00D350CB" w:rsidRDefault="00D350CB" w:rsidP="00D350CB">
            <w:pPr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LD DAY SERVICES (OPTALIS)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BE145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DEC42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D71CC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</w:tr>
      <w:tr w:rsidR="00D350CB" w:rsidRPr="00D350CB" w14:paraId="7D066D20" w14:textId="77777777" w:rsidTr="00D350C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D93CAB" w14:textId="77777777" w:rsidR="00D350CB" w:rsidRPr="00D350CB" w:rsidRDefault="00D350CB" w:rsidP="00D350CB">
            <w:pPr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Norwood Ravenswood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95EFD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&lt;=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DD4D8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&lt;=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B4081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&lt;= 5</w:t>
            </w:r>
          </w:p>
        </w:tc>
      </w:tr>
      <w:tr w:rsidR="00D350CB" w:rsidRPr="00D350CB" w14:paraId="4923DEB4" w14:textId="77777777" w:rsidTr="00D350C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9563C6" w14:textId="77777777" w:rsidR="00D350CB" w:rsidRPr="00D350CB" w:rsidRDefault="00D350CB" w:rsidP="00D350CB">
            <w:pPr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Optalis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1AC93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650CE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6BAAA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18</w:t>
            </w:r>
          </w:p>
        </w:tc>
      </w:tr>
      <w:tr w:rsidR="00D350CB" w:rsidRPr="00D350CB" w14:paraId="5499BB6D" w14:textId="77777777" w:rsidTr="00D350C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237C28" w14:textId="77777777" w:rsidR="00D350CB" w:rsidRPr="00D350CB" w:rsidRDefault="00D350CB" w:rsidP="00D350CB">
            <w:pPr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Rainbow Social Care Limited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EB90F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E6CF0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5F80C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</w:tr>
      <w:tr w:rsidR="00D350CB" w:rsidRPr="00D350CB" w14:paraId="5A40D2AE" w14:textId="77777777" w:rsidTr="00D350C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820FC" w14:textId="77777777" w:rsidR="00D350CB" w:rsidRPr="00D350CB" w:rsidRDefault="00D350CB" w:rsidP="00D350CB">
            <w:pPr>
              <w:rPr>
                <w:rFonts w:eastAsia="Times New Roman"/>
                <w:color w:val="000000"/>
              </w:rPr>
            </w:pPr>
            <w:proofErr w:type="spellStart"/>
            <w:r w:rsidRPr="00D350CB">
              <w:rPr>
                <w:rFonts w:eastAsia="Times New Roman"/>
                <w:color w:val="000000"/>
              </w:rPr>
              <w:t>Sorelle</w:t>
            </w:r>
            <w:proofErr w:type="spellEnd"/>
            <w:r w:rsidRPr="00D350CB">
              <w:rPr>
                <w:rFonts w:eastAsia="Times New Roman"/>
                <w:color w:val="000000"/>
              </w:rPr>
              <w:t xml:space="preserve"> Support Care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63BF7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&lt;=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73318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&lt;=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FFAAF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6</w:t>
            </w:r>
          </w:p>
        </w:tc>
      </w:tr>
      <w:tr w:rsidR="00D350CB" w:rsidRPr="00D350CB" w14:paraId="3818D987" w14:textId="77777777" w:rsidTr="00D350C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DF4584" w14:textId="77777777" w:rsidR="00D350CB" w:rsidRPr="00D350CB" w:rsidRDefault="00D350CB" w:rsidP="00D350CB">
            <w:pPr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 xml:space="preserve">Support Horizons-Comm </w:t>
            </w:r>
            <w:proofErr w:type="spellStart"/>
            <w:r w:rsidRPr="00D350CB">
              <w:rPr>
                <w:rFonts w:eastAsia="Times New Roman"/>
                <w:color w:val="000000"/>
              </w:rPr>
              <w:t>Inte</w:t>
            </w:r>
            <w:proofErr w:type="spellEnd"/>
            <w:r w:rsidRPr="00D350CB">
              <w:rPr>
                <w:rFonts w:eastAsia="Times New Roman"/>
                <w:color w:val="000000"/>
              </w:rPr>
              <w:t xml:space="preserve"> Com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A8670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433FB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AEDFD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19</w:t>
            </w:r>
          </w:p>
        </w:tc>
      </w:tr>
      <w:tr w:rsidR="00D350CB" w:rsidRPr="00D350CB" w14:paraId="2FD015C7" w14:textId="77777777" w:rsidTr="00D350C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DE8FC" w14:textId="77777777" w:rsidR="00D350CB" w:rsidRPr="00D350CB" w:rsidRDefault="00D350CB" w:rsidP="00D350CB">
            <w:pPr>
              <w:rPr>
                <w:rFonts w:eastAsia="Times New Roman"/>
                <w:color w:val="000000"/>
              </w:rPr>
            </w:pPr>
            <w:proofErr w:type="spellStart"/>
            <w:r w:rsidRPr="00D350CB">
              <w:rPr>
                <w:rFonts w:eastAsia="Times New Roman"/>
                <w:color w:val="000000"/>
              </w:rPr>
              <w:t>Sylviancare</w:t>
            </w:r>
            <w:proofErr w:type="spellEnd"/>
            <w:r w:rsidRPr="00D350CB">
              <w:rPr>
                <w:rFonts w:eastAsia="Times New Roman"/>
                <w:color w:val="000000"/>
              </w:rPr>
              <w:t xml:space="preserve"> Ltd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FD654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E12A2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D9A95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</w:tr>
      <w:tr w:rsidR="00D350CB" w:rsidRPr="00D350CB" w14:paraId="34C02253" w14:textId="77777777" w:rsidTr="00D350C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E0505A" w14:textId="77777777" w:rsidR="00D350CB" w:rsidRPr="00D350CB" w:rsidRDefault="00D350CB" w:rsidP="00D350CB">
            <w:pPr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THE LINK NURSING &amp; CARE AGENCY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77D77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4FFDF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8C5FC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11</w:t>
            </w:r>
          </w:p>
        </w:tc>
      </w:tr>
      <w:tr w:rsidR="00D350CB" w:rsidRPr="00D350CB" w14:paraId="775186B8" w14:textId="77777777" w:rsidTr="00D350C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19275" w14:textId="77777777" w:rsidR="00D350CB" w:rsidRPr="00D350CB" w:rsidRDefault="00D350CB" w:rsidP="00D350CB">
            <w:pPr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Thrive/</w:t>
            </w:r>
            <w:proofErr w:type="spellStart"/>
            <w:r w:rsidRPr="00D350CB">
              <w:rPr>
                <w:rFonts w:eastAsia="Times New Roman"/>
                <w:color w:val="000000"/>
              </w:rPr>
              <w:t>Trunkwell</w:t>
            </w:r>
            <w:proofErr w:type="spellEnd"/>
            <w:r w:rsidRPr="00D350CB">
              <w:rPr>
                <w:rFonts w:eastAsia="Times New Roman"/>
                <w:color w:val="000000"/>
              </w:rPr>
              <w:t xml:space="preserve"> Garden Project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C7735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60AE3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C901E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</w:tr>
      <w:tr w:rsidR="00D350CB" w:rsidRPr="00D350CB" w14:paraId="13FB5075" w14:textId="77777777" w:rsidTr="00D350C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AA270D" w14:textId="77777777" w:rsidR="00D350CB" w:rsidRPr="00D350CB" w:rsidRDefault="00D350CB" w:rsidP="00D350CB">
            <w:pPr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Voyage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8C7E8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9F33D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52A79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17</w:t>
            </w:r>
          </w:p>
        </w:tc>
      </w:tr>
      <w:tr w:rsidR="00D350CB" w:rsidRPr="00D350CB" w14:paraId="16750E92" w14:textId="77777777" w:rsidTr="00D350CB">
        <w:trPr>
          <w:trHeight w:val="300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4A4C95" w14:textId="77777777" w:rsidR="00D350CB" w:rsidRPr="00D350CB" w:rsidRDefault="00D350CB" w:rsidP="00D350CB">
            <w:pPr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Ways And Means Trust Limited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8ACD2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AD313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05120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-</w:t>
            </w:r>
          </w:p>
        </w:tc>
      </w:tr>
      <w:tr w:rsidR="00D350CB" w:rsidRPr="00D350CB" w14:paraId="3069DA0A" w14:textId="77777777" w:rsidTr="00D350CB">
        <w:trPr>
          <w:trHeight w:val="588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CB7A1" w14:textId="77777777" w:rsidR="00D350CB" w:rsidRPr="00D350CB" w:rsidRDefault="00D350CB" w:rsidP="00D350CB">
            <w:pPr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Total (including 43 providers of supported living placements with &lt; 5 people)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D64FF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84561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A83A9" w14:textId="77777777" w:rsidR="00D350CB" w:rsidRPr="00D350CB" w:rsidRDefault="00D350CB" w:rsidP="00D350CB">
            <w:pPr>
              <w:jc w:val="center"/>
              <w:rPr>
                <w:rFonts w:eastAsia="Times New Roman"/>
                <w:color w:val="000000"/>
              </w:rPr>
            </w:pPr>
            <w:r w:rsidRPr="00D350CB">
              <w:rPr>
                <w:rFonts w:eastAsia="Times New Roman"/>
                <w:color w:val="000000"/>
              </w:rPr>
              <w:t>227</w:t>
            </w:r>
          </w:p>
        </w:tc>
      </w:tr>
    </w:tbl>
    <w:p w14:paraId="52A7C193" w14:textId="77777777" w:rsidR="007314D9" w:rsidRDefault="007314D9" w:rsidP="007314D9">
      <w:pPr>
        <w:pStyle w:val="Bullet1"/>
        <w:numPr>
          <w:ilvl w:val="0"/>
          <w:numId w:val="0"/>
        </w:numPr>
        <w:tabs>
          <w:tab w:val="left" w:pos="720"/>
        </w:tabs>
        <w:ind w:left="284" w:hanging="284"/>
      </w:pPr>
      <w:r>
        <w:lastRenderedPageBreak/>
        <w:t> </w:t>
      </w:r>
    </w:p>
    <w:p w14:paraId="08BA08F6" w14:textId="77777777" w:rsidR="007314D9" w:rsidRDefault="007314D9" w:rsidP="007314D9">
      <w:pPr>
        <w:pStyle w:val="ListParagraph"/>
        <w:numPr>
          <w:ilvl w:val="0"/>
          <w:numId w:val="3"/>
        </w:numPr>
      </w:pPr>
      <w:r>
        <w:t>The number of new joiners and leavers of adults in long term care, over the last three years (between 1</w:t>
      </w:r>
      <w:r>
        <w:rPr>
          <w:vertAlign w:val="superscript"/>
        </w:rPr>
        <w:t>st</w:t>
      </w:r>
      <w:r>
        <w:t xml:space="preserve"> April and 31</w:t>
      </w:r>
      <w:r>
        <w:rPr>
          <w:vertAlign w:val="superscript"/>
        </w:rPr>
        <w:t>st</w:t>
      </w:r>
      <w:r>
        <w:t xml:space="preserve"> March for 2018/19, 2019/20, 2020/21) </w:t>
      </w:r>
      <w:r>
        <w:rPr>
          <w:i/>
          <w:iCs/>
        </w:rPr>
        <w:t>(please fill in the table below).</w:t>
      </w:r>
    </w:p>
    <w:p w14:paraId="63F66FB3" w14:textId="77777777" w:rsidR="007314D9" w:rsidRDefault="007314D9" w:rsidP="007314D9">
      <w:pPr>
        <w:pStyle w:val="ListParagraph"/>
      </w:pPr>
      <w:r>
        <w:t> </w:t>
      </w:r>
    </w:p>
    <w:tbl>
      <w:tblPr>
        <w:tblW w:w="8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1"/>
        <w:gridCol w:w="1064"/>
        <w:gridCol w:w="1065"/>
        <w:gridCol w:w="1065"/>
        <w:gridCol w:w="1065"/>
        <w:gridCol w:w="1065"/>
        <w:gridCol w:w="1065"/>
      </w:tblGrid>
      <w:tr w:rsidR="007314D9" w14:paraId="00101F16" w14:textId="77777777" w:rsidTr="007314D9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817EC" w14:textId="77777777" w:rsidR="007314D9" w:rsidRDefault="007314D9">
            <w:pPr>
              <w:pStyle w:val="ListParagraph"/>
              <w:ind w:left="0"/>
            </w:pPr>
            <w:r>
              <w:rPr>
                <w:lang w:val="en-ZA"/>
              </w:rPr>
              <w:t> </w:t>
            </w:r>
          </w:p>
        </w:tc>
        <w:tc>
          <w:tcPr>
            <w:tcW w:w="63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A6FCF" w14:textId="77777777" w:rsidR="007314D9" w:rsidRDefault="007314D9">
            <w:pPr>
              <w:pStyle w:val="ListParagraph"/>
              <w:ind w:left="0"/>
              <w:jc w:val="center"/>
            </w:pPr>
            <w:r>
              <w:rPr>
                <w:b/>
                <w:bCs/>
                <w:lang w:val="en-ZA"/>
              </w:rPr>
              <w:t>Number of adults joining and leaving long term care in local authority</w:t>
            </w:r>
          </w:p>
        </w:tc>
      </w:tr>
      <w:tr w:rsidR="007314D9" w14:paraId="4B173263" w14:textId="77777777" w:rsidTr="007314D9">
        <w:trPr>
          <w:trHeight w:val="414"/>
        </w:trPr>
        <w:tc>
          <w:tcPr>
            <w:tcW w:w="21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F6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54A6A" w14:textId="77777777" w:rsidR="007314D9" w:rsidRDefault="007314D9">
            <w:pPr>
              <w:pStyle w:val="ListParagraph"/>
              <w:ind w:left="0"/>
            </w:pPr>
            <w:r>
              <w:rPr>
                <w:b/>
                <w:bCs/>
                <w:lang w:val="en-ZA"/>
              </w:rPr>
              <w:t>Care setting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6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4798E" w14:textId="77777777" w:rsidR="007314D9" w:rsidRDefault="007314D9">
            <w:pPr>
              <w:pStyle w:val="ListParagraph"/>
              <w:ind w:left="0"/>
              <w:jc w:val="center"/>
            </w:pPr>
            <w:r>
              <w:rPr>
                <w:b/>
                <w:bCs/>
                <w:lang w:val="en-ZA"/>
              </w:rPr>
              <w:t>2018/19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6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83B29" w14:textId="77777777" w:rsidR="007314D9" w:rsidRDefault="007314D9">
            <w:pPr>
              <w:pStyle w:val="ListParagraph"/>
              <w:ind w:left="0"/>
              <w:jc w:val="center"/>
            </w:pPr>
            <w:r>
              <w:rPr>
                <w:b/>
                <w:bCs/>
                <w:lang w:val="en-ZA"/>
              </w:rPr>
              <w:t>2019/20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6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25DD9" w14:textId="77777777" w:rsidR="007314D9" w:rsidRDefault="007314D9">
            <w:pPr>
              <w:pStyle w:val="ListParagraph"/>
              <w:ind w:left="0"/>
              <w:jc w:val="center"/>
            </w:pPr>
            <w:r>
              <w:rPr>
                <w:b/>
                <w:bCs/>
                <w:lang w:val="en-ZA"/>
              </w:rPr>
              <w:t>2020/21</w:t>
            </w:r>
          </w:p>
        </w:tc>
      </w:tr>
      <w:tr w:rsidR="007314D9" w14:paraId="75B71BFF" w14:textId="77777777" w:rsidTr="007314D9">
        <w:trPr>
          <w:trHeight w:val="4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4D0A9" w14:textId="77777777" w:rsidR="007314D9" w:rsidRDefault="007314D9">
            <w:pPr>
              <w:rPr>
                <w:rFonts w:ascii="Arial" w:hAnsi="Arial" w:cs="Arial"/>
                <w:color w:val="000000"/>
                <w:lang w:eastAsia="zh-TW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6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5D548" w14:textId="77777777" w:rsidR="007314D9" w:rsidRDefault="007314D9">
            <w:pPr>
              <w:pStyle w:val="ListParagraph"/>
              <w:ind w:left="0"/>
              <w:jc w:val="center"/>
            </w:pPr>
            <w:r>
              <w:rPr>
                <w:b/>
                <w:bCs/>
                <w:lang w:val="en-ZA"/>
              </w:rPr>
              <w:t>Joiners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6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42EF4" w14:textId="77777777" w:rsidR="007314D9" w:rsidRDefault="007314D9">
            <w:pPr>
              <w:pStyle w:val="ListParagraph"/>
              <w:ind w:left="0"/>
              <w:jc w:val="center"/>
            </w:pPr>
            <w:r>
              <w:rPr>
                <w:b/>
                <w:bCs/>
                <w:lang w:val="en-ZA"/>
              </w:rPr>
              <w:t>Leavers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6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A33F6" w14:textId="77777777" w:rsidR="007314D9" w:rsidRDefault="007314D9">
            <w:pPr>
              <w:pStyle w:val="ListParagraph"/>
              <w:ind w:left="0"/>
              <w:jc w:val="center"/>
            </w:pPr>
            <w:r>
              <w:rPr>
                <w:b/>
                <w:bCs/>
                <w:lang w:val="en-ZA"/>
              </w:rPr>
              <w:t>Joiners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6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83ECD" w14:textId="77777777" w:rsidR="007314D9" w:rsidRDefault="007314D9">
            <w:pPr>
              <w:pStyle w:val="ListParagraph"/>
              <w:ind w:left="0"/>
              <w:jc w:val="center"/>
            </w:pPr>
            <w:r>
              <w:rPr>
                <w:b/>
                <w:bCs/>
                <w:lang w:val="en-ZA"/>
              </w:rPr>
              <w:t>Leavers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6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E47E5" w14:textId="77777777" w:rsidR="007314D9" w:rsidRDefault="007314D9">
            <w:pPr>
              <w:pStyle w:val="ListParagraph"/>
              <w:ind w:left="0"/>
              <w:jc w:val="center"/>
            </w:pPr>
            <w:r>
              <w:rPr>
                <w:b/>
                <w:bCs/>
                <w:lang w:val="en-ZA"/>
              </w:rPr>
              <w:t>Joiners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6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8D4C3" w14:textId="77777777" w:rsidR="007314D9" w:rsidRDefault="007314D9">
            <w:pPr>
              <w:pStyle w:val="ListParagraph"/>
              <w:ind w:left="0"/>
              <w:jc w:val="center"/>
            </w:pPr>
            <w:r>
              <w:rPr>
                <w:b/>
                <w:bCs/>
                <w:lang w:val="en-ZA"/>
              </w:rPr>
              <w:t>Leavers</w:t>
            </w:r>
          </w:p>
        </w:tc>
      </w:tr>
      <w:tr w:rsidR="007314D9" w14:paraId="25FB639A" w14:textId="77777777" w:rsidTr="007314D9"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9F9B4" w14:textId="77777777" w:rsidR="007314D9" w:rsidRDefault="007314D9">
            <w:pPr>
              <w:pStyle w:val="ListParagraph"/>
              <w:ind w:left="0"/>
            </w:pPr>
            <w:r>
              <w:rPr>
                <w:lang w:val="en-ZA"/>
              </w:rPr>
              <w:t xml:space="preserve">Adults in long term care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D2FCD" w14:textId="498625A7" w:rsidR="007314D9" w:rsidRDefault="007314D9">
            <w:pPr>
              <w:pStyle w:val="ListParagraph"/>
              <w:ind w:left="0"/>
            </w:pPr>
            <w:r>
              <w:rPr>
                <w:lang w:val="en-ZA"/>
              </w:rPr>
              <w:t> </w:t>
            </w:r>
            <w:r w:rsidR="00F05277">
              <w:rPr>
                <w:lang w:val="en-ZA"/>
              </w:rPr>
              <w:t>153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FBB43" w14:textId="050576C8" w:rsidR="007314D9" w:rsidRDefault="007314D9">
            <w:pPr>
              <w:pStyle w:val="ListParagraph"/>
              <w:ind w:left="0"/>
            </w:pPr>
            <w:r>
              <w:rPr>
                <w:lang w:val="en-ZA"/>
              </w:rPr>
              <w:t> </w:t>
            </w:r>
            <w:r w:rsidR="00F05277">
              <w:rPr>
                <w:lang w:val="en-ZA"/>
              </w:rPr>
              <w:t>122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FF9D8" w14:textId="1315BE74" w:rsidR="007314D9" w:rsidRDefault="007314D9">
            <w:pPr>
              <w:pStyle w:val="ListParagraph"/>
              <w:ind w:left="0"/>
            </w:pPr>
            <w:r>
              <w:rPr>
                <w:lang w:val="en-ZA"/>
              </w:rPr>
              <w:t> </w:t>
            </w:r>
            <w:r w:rsidR="00F05277">
              <w:rPr>
                <w:lang w:val="en-ZA"/>
              </w:rPr>
              <w:t>174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09AB9" w14:textId="26BA2B42" w:rsidR="007314D9" w:rsidRDefault="007314D9">
            <w:pPr>
              <w:pStyle w:val="ListParagraph"/>
              <w:ind w:left="0"/>
            </w:pPr>
            <w:r>
              <w:rPr>
                <w:lang w:val="en-ZA"/>
              </w:rPr>
              <w:t> </w:t>
            </w:r>
            <w:r w:rsidR="00F05277">
              <w:rPr>
                <w:lang w:val="en-ZA"/>
              </w:rPr>
              <w:t>131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CA173" w14:textId="2A360B8C" w:rsidR="007314D9" w:rsidRDefault="007314D9">
            <w:pPr>
              <w:pStyle w:val="ListParagraph"/>
              <w:ind w:left="0"/>
            </w:pPr>
            <w:r>
              <w:rPr>
                <w:lang w:val="en-ZA"/>
              </w:rPr>
              <w:t> </w:t>
            </w:r>
            <w:r w:rsidR="00F05277">
              <w:rPr>
                <w:lang w:val="en-ZA"/>
              </w:rPr>
              <w:t>178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A5E2B" w14:textId="083F4E6A" w:rsidR="007314D9" w:rsidRDefault="007314D9">
            <w:pPr>
              <w:pStyle w:val="ListParagraph"/>
              <w:ind w:left="0"/>
            </w:pPr>
            <w:r>
              <w:rPr>
                <w:lang w:val="en-ZA"/>
              </w:rPr>
              <w:t> </w:t>
            </w:r>
            <w:r w:rsidR="00F05277">
              <w:rPr>
                <w:lang w:val="en-ZA"/>
              </w:rPr>
              <w:t>178</w:t>
            </w:r>
          </w:p>
        </w:tc>
      </w:tr>
    </w:tbl>
    <w:p w14:paraId="3828C577" w14:textId="77777777" w:rsidR="007314D9" w:rsidRDefault="007314D9" w:rsidP="007314D9">
      <w:pPr>
        <w:rPr>
          <w:rFonts w:ascii="Arial" w:hAnsi="Arial" w:cs="Arial"/>
          <w:sz w:val="20"/>
          <w:szCs w:val="20"/>
          <w:lang w:eastAsia="en-US"/>
        </w:rPr>
      </w:pPr>
      <w:r>
        <w:t> </w:t>
      </w:r>
    </w:p>
    <w:p w14:paraId="0F2C3AC1" w14:textId="77777777" w:rsidR="007314D9" w:rsidRDefault="007314D9" w:rsidP="007314D9">
      <w:r>
        <w:t> </w:t>
      </w:r>
    </w:p>
    <w:p w14:paraId="2ED6AD65" w14:textId="77777777" w:rsidR="007314D9" w:rsidRDefault="007314D9" w:rsidP="007314D9">
      <w:pPr>
        <w:pStyle w:val="Bullet1"/>
        <w:numPr>
          <w:ilvl w:val="0"/>
          <w:numId w:val="0"/>
        </w:numPr>
        <w:tabs>
          <w:tab w:val="left" w:pos="720"/>
        </w:tabs>
      </w:pPr>
      <w:r>
        <w:t xml:space="preserve">Points 1 and 2 are highest priority – please return your responses to those as soon as they are ready. If points 3 and 4 result in a greater administrative burden or cost of research, then we are happy for you to respond with answers to those points separately </w:t>
      </w:r>
      <w:proofErr w:type="gramStart"/>
      <w:r>
        <w:t>at a later date</w:t>
      </w:r>
      <w:proofErr w:type="gramEnd"/>
      <w:r>
        <w:t>.</w:t>
      </w:r>
    </w:p>
    <w:p w14:paraId="7CC6C6C4" w14:textId="77777777" w:rsidR="007314D9" w:rsidRDefault="007314D9" w:rsidP="007314D9">
      <w:pPr>
        <w:pStyle w:val="Bullet1"/>
        <w:numPr>
          <w:ilvl w:val="0"/>
          <w:numId w:val="0"/>
        </w:numPr>
        <w:tabs>
          <w:tab w:val="left" w:pos="720"/>
        </w:tabs>
      </w:pPr>
      <w:r>
        <w:t> </w:t>
      </w:r>
    </w:p>
    <w:p w14:paraId="70C44D8D" w14:textId="77777777" w:rsidR="007314D9" w:rsidRDefault="007314D9" w:rsidP="007314D9">
      <w:pPr>
        <w:pStyle w:val="ListParagraph"/>
        <w:numPr>
          <w:ilvl w:val="0"/>
          <w:numId w:val="3"/>
        </w:numPr>
      </w:pPr>
      <w:r>
        <w:rPr>
          <w:color w:val="auto"/>
          <w:lang w:eastAsia="en-US"/>
        </w:rPr>
        <w:t>Could you provide the total number of adults with learning disabilities in long term care as of 31</w:t>
      </w:r>
      <w:r>
        <w:rPr>
          <w:color w:val="auto"/>
          <w:vertAlign w:val="superscript"/>
          <w:lang w:eastAsia="en-US"/>
        </w:rPr>
        <w:t>st</w:t>
      </w:r>
      <w:r>
        <w:rPr>
          <w:color w:val="auto"/>
          <w:lang w:eastAsia="en-US"/>
        </w:rPr>
        <w:t xml:space="preserve"> March 2021, by average weekly fee/cost of care and care setting </w:t>
      </w:r>
      <w:r>
        <w:rPr>
          <w:i/>
          <w:iCs/>
          <w:color w:val="auto"/>
          <w:lang w:eastAsia="en-US"/>
        </w:rPr>
        <w:t>(please fill in the table below)</w:t>
      </w:r>
      <w:r>
        <w:rPr>
          <w:color w:val="auto"/>
          <w:lang w:eastAsia="en-US"/>
        </w:rPr>
        <w:t xml:space="preserve">. </w:t>
      </w:r>
    </w:p>
    <w:p w14:paraId="35E02045" w14:textId="77777777" w:rsidR="007314D9" w:rsidRDefault="007314D9" w:rsidP="007314D9">
      <w:pPr>
        <w:pStyle w:val="Bullet1"/>
        <w:numPr>
          <w:ilvl w:val="0"/>
          <w:numId w:val="0"/>
        </w:numPr>
        <w:tabs>
          <w:tab w:val="left" w:pos="720"/>
        </w:tabs>
      </w:pPr>
      <w:r>
        <w:t> 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052"/>
        <w:gridCol w:w="1021"/>
        <w:gridCol w:w="1086"/>
        <w:gridCol w:w="1056"/>
        <w:gridCol w:w="1056"/>
        <w:gridCol w:w="1056"/>
        <w:gridCol w:w="915"/>
        <w:gridCol w:w="915"/>
      </w:tblGrid>
      <w:tr w:rsidR="007314D9" w14:paraId="4B90C16F" w14:textId="77777777" w:rsidTr="007314D9">
        <w:trPr>
          <w:trHeight w:val="146"/>
        </w:trPr>
        <w:tc>
          <w:tcPr>
            <w:tcW w:w="1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242CF41" w14:textId="77777777" w:rsidR="007314D9" w:rsidRDefault="007314D9">
            <w:r>
              <w:t> </w:t>
            </w:r>
          </w:p>
        </w:tc>
        <w:tc>
          <w:tcPr>
            <w:tcW w:w="81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7F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5E8CD" w14:textId="77777777" w:rsidR="007314D9" w:rsidRDefault="007314D9">
            <w:pPr>
              <w:jc w:val="center"/>
            </w:pPr>
            <w:r>
              <w:rPr>
                <w:b/>
                <w:bCs/>
                <w:color w:val="000000"/>
              </w:rPr>
              <w:t>Average weekly fee of adults with learning disabilities (</w:t>
            </w:r>
            <w:proofErr w:type="gramStart"/>
            <w:r>
              <w:rPr>
                <w:b/>
                <w:bCs/>
                <w:color w:val="000000"/>
              </w:rPr>
              <w:t>i.e.</w:t>
            </w:r>
            <w:proofErr w:type="gramEnd"/>
            <w:r>
              <w:rPr>
                <w:b/>
                <w:bCs/>
                <w:color w:val="000000"/>
              </w:rPr>
              <w:t xml:space="preserve"> paid to the care provider by adult social care, e.g. excluding rent costs in supported living)</w:t>
            </w:r>
          </w:p>
        </w:tc>
      </w:tr>
      <w:tr w:rsidR="007314D9" w14:paraId="48864F9F" w14:textId="77777777" w:rsidTr="007314D9">
        <w:trPr>
          <w:trHeight w:val="146"/>
        </w:trPr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9ABAD" w14:textId="77777777" w:rsidR="007314D9" w:rsidRDefault="007314D9"/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6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BB1FD" w14:textId="77777777" w:rsidR="007314D9" w:rsidRDefault="007314D9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b/>
                <w:bCs/>
                <w:color w:val="000000"/>
              </w:rPr>
              <w:t>Less than £500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F6FD"/>
            <w:vAlign w:val="center"/>
            <w:hideMark/>
          </w:tcPr>
          <w:p w14:paraId="6387FBD8" w14:textId="77777777" w:rsidR="007314D9" w:rsidRDefault="007314D9">
            <w:pPr>
              <w:jc w:val="center"/>
            </w:pPr>
            <w:r>
              <w:rPr>
                <w:b/>
                <w:bCs/>
                <w:color w:val="000000"/>
              </w:rPr>
              <w:t>£500-£750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F6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56B80" w14:textId="77777777" w:rsidR="007314D9" w:rsidRDefault="007314D9">
            <w:pPr>
              <w:jc w:val="center"/>
            </w:pPr>
            <w:r>
              <w:rPr>
                <w:b/>
                <w:bCs/>
                <w:color w:val="000000"/>
              </w:rPr>
              <w:t>£750-£1,000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F6FD"/>
            <w:vAlign w:val="center"/>
            <w:hideMark/>
          </w:tcPr>
          <w:p w14:paraId="008A0C22" w14:textId="77777777" w:rsidR="007314D9" w:rsidRDefault="007314D9">
            <w:pPr>
              <w:jc w:val="center"/>
            </w:pPr>
            <w:r>
              <w:rPr>
                <w:b/>
                <w:bCs/>
                <w:color w:val="000000"/>
              </w:rPr>
              <w:t>£1,000-£1,250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F6FD"/>
            <w:vAlign w:val="center"/>
            <w:hideMark/>
          </w:tcPr>
          <w:p w14:paraId="4B0026EE" w14:textId="77777777" w:rsidR="007314D9" w:rsidRDefault="007314D9">
            <w:pPr>
              <w:jc w:val="center"/>
            </w:pPr>
            <w:r>
              <w:rPr>
                <w:b/>
                <w:bCs/>
                <w:color w:val="000000"/>
              </w:rPr>
              <w:t>£1,250-£1,500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F6FD"/>
            <w:vAlign w:val="center"/>
            <w:hideMark/>
          </w:tcPr>
          <w:p w14:paraId="5FE2433D" w14:textId="77777777" w:rsidR="007314D9" w:rsidRDefault="007314D9">
            <w:pPr>
              <w:jc w:val="center"/>
            </w:pPr>
            <w:r>
              <w:rPr>
                <w:b/>
                <w:bCs/>
                <w:color w:val="000000"/>
              </w:rPr>
              <w:t>£1,500-£2,000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F6FD"/>
            <w:vAlign w:val="center"/>
            <w:hideMark/>
          </w:tcPr>
          <w:p w14:paraId="063A6B1B" w14:textId="77777777" w:rsidR="007314D9" w:rsidRDefault="007314D9">
            <w:pPr>
              <w:jc w:val="center"/>
            </w:pPr>
            <w:r>
              <w:rPr>
                <w:b/>
                <w:bCs/>
                <w:color w:val="000000"/>
              </w:rPr>
              <w:t>£2,000-£2,500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F6FD"/>
            <w:hideMark/>
          </w:tcPr>
          <w:p w14:paraId="0A2BAC86" w14:textId="77777777" w:rsidR="007314D9" w:rsidRDefault="007314D9">
            <w:pPr>
              <w:jc w:val="center"/>
            </w:pPr>
            <w:r>
              <w:rPr>
                <w:b/>
                <w:bCs/>
                <w:color w:val="000000"/>
              </w:rPr>
              <w:t>More than £2500</w:t>
            </w:r>
          </w:p>
        </w:tc>
      </w:tr>
      <w:tr w:rsidR="007314D9" w14:paraId="06EC2957" w14:textId="77777777" w:rsidTr="007314D9">
        <w:trPr>
          <w:trHeight w:val="534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506A" w14:textId="77777777" w:rsidR="007314D9" w:rsidRDefault="007314D9">
            <w:r>
              <w:rPr>
                <w:b/>
                <w:bCs/>
                <w:color w:val="000000"/>
              </w:rPr>
              <w:t>Residential care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EE18D" w14:textId="77777777" w:rsidR="007314D9" w:rsidRDefault="007314D9">
            <w: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9FBF68" w14:textId="77777777" w:rsidR="007314D9" w:rsidRDefault="007314D9">
            <w: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EC2E3" w14:textId="77777777" w:rsidR="007314D9" w:rsidRDefault="007314D9">
            <w: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074A97" w14:textId="77777777" w:rsidR="007314D9" w:rsidRDefault="007314D9">
            <w: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C571AD" w14:textId="77777777" w:rsidR="007314D9" w:rsidRDefault="007314D9">
            <w: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A6C621" w14:textId="77777777" w:rsidR="007314D9" w:rsidRDefault="007314D9">
            <w: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0B9004" w14:textId="77777777" w:rsidR="007314D9" w:rsidRDefault="007314D9">
            <w: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A0D3D9" w14:textId="77777777" w:rsidR="007314D9" w:rsidRDefault="007314D9">
            <w:r>
              <w:t> </w:t>
            </w:r>
          </w:p>
        </w:tc>
      </w:tr>
      <w:tr w:rsidR="007314D9" w14:paraId="16492DC9" w14:textId="77777777" w:rsidTr="007314D9">
        <w:trPr>
          <w:trHeight w:val="524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AABAC" w14:textId="77777777" w:rsidR="007314D9" w:rsidRDefault="007314D9">
            <w:r>
              <w:rPr>
                <w:b/>
                <w:bCs/>
                <w:color w:val="000000"/>
              </w:rPr>
              <w:t xml:space="preserve">Supported living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8C0C0" w14:textId="77777777" w:rsidR="007314D9" w:rsidRDefault="007314D9">
            <w: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27425E" w14:textId="77777777" w:rsidR="007314D9" w:rsidRDefault="007314D9">
            <w: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9E7F7" w14:textId="77777777" w:rsidR="007314D9" w:rsidRDefault="007314D9">
            <w: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B4C413" w14:textId="77777777" w:rsidR="007314D9" w:rsidRDefault="007314D9">
            <w: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D2E278" w14:textId="77777777" w:rsidR="007314D9" w:rsidRDefault="007314D9">
            <w: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470011" w14:textId="77777777" w:rsidR="007314D9" w:rsidRDefault="007314D9">
            <w: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DA6A49" w14:textId="77777777" w:rsidR="007314D9" w:rsidRDefault="007314D9">
            <w: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2C51C1" w14:textId="77777777" w:rsidR="007314D9" w:rsidRDefault="007314D9">
            <w:r>
              <w:t> </w:t>
            </w:r>
          </w:p>
        </w:tc>
      </w:tr>
      <w:tr w:rsidR="007314D9" w14:paraId="4E3BDAE3" w14:textId="77777777" w:rsidTr="007314D9">
        <w:trPr>
          <w:trHeight w:val="524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E353D" w14:textId="77777777" w:rsidR="007314D9" w:rsidRDefault="007314D9">
            <w:r>
              <w:rPr>
                <w:b/>
                <w:bCs/>
                <w:color w:val="000000"/>
              </w:rPr>
              <w:t>Other care setting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D27FE" w14:textId="77777777" w:rsidR="007314D9" w:rsidRDefault="007314D9">
            <w: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F43C61" w14:textId="77777777" w:rsidR="007314D9" w:rsidRDefault="007314D9">
            <w: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D0784" w14:textId="77777777" w:rsidR="007314D9" w:rsidRDefault="007314D9">
            <w: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D62839" w14:textId="77777777" w:rsidR="007314D9" w:rsidRDefault="007314D9">
            <w: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D1ECCE" w14:textId="77777777" w:rsidR="007314D9" w:rsidRDefault="007314D9">
            <w: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76981E" w14:textId="77777777" w:rsidR="007314D9" w:rsidRDefault="007314D9">
            <w: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B6855A" w14:textId="77777777" w:rsidR="007314D9" w:rsidRDefault="007314D9">
            <w: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2687FD" w14:textId="77777777" w:rsidR="007314D9" w:rsidRDefault="007314D9">
            <w:r>
              <w:t> </w:t>
            </w:r>
          </w:p>
        </w:tc>
      </w:tr>
    </w:tbl>
    <w:p w14:paraId="69491878" w14:textId="5B34840B" w:rsidR="007314D9" w:rsidRDefault="007314D9" w:rsidP="007314D9">
      <w:pPr>
        <w:pStyle w:val="Bullet1"/>
        <w:numPr>
          <w:ilvl w:val="0"/>
          <w:numId w:val="0"/>
        </w:numPr>
        <w:tabs>
          <w:tab w:val="left" w:pos="720"/>
        </w:tabs>
      </w:pPr>
      <w:r>
        <w:t> </w:t>
      </w:r>
    </w:p>
    <w:p w14:paraId="08BA71AA" w14:textId="6C3C00DF" w:rsidR="002755FF" w:rsidRPr="002755FF" w:rsidRDefault="002755FF" w:rsidP="007314D9">
      <w:pPr>
        <w:pStyle w:val="Bullet1"/>
        <w:numPr>
          <w:ilvl w:val="0"/>
          <w:numId w:val="0"/>
        </w:numPr>
        <w:tabs>
          <w:tab w:val="left" w:pos="720"/>
        </w:tabs>
        <w:rPr>
          <w:b/>
          <w:bCs/>
          <w:color w:val="FF0000"/>
        </w:rPr>
      </w:pPr>
      <w:r>
        <w:rPr>
          <w:b/>
          <w:bCs/>
          <w:color w:val="FF0000"/>
        </w:rPr>
        <w:t>Q3: w</w:t>
      </w:r>
      <w:r w:rsidRPr="002755FF">
        <w:rPr>
          <w:b/>
          <w:bCs/>
          <w:color w:val="FF0000"/>
        </w:rPr>
        <w:t>e are unable to provide this information</w:t>
      </w:r>
      <w:r>
        <w:rPr>
          <w:b/>
          <w:bCs/>
          <w:color w:val="FF0000"/>
        </w:rPr>
        <w:t>.</w:t>
      </w:r>
    </w:p>
    <w:p w14:paraId="343CA3EA" w14:textId="77777777" w:rsidR="007314D9" w:rsidRDefault="007314D9" w:rsidP="007314D9">
      <w:pPr>
        <w:pStyle w:val="Bullet1"/>
        <w:numPr>
          <w:ilvl w:val="0"/>
          <w:numId w:val="0"/>
        </w:numPr>
        <w:tabs>
          <w:tab w:val="left" w:pos="720"/>
        </w:tabs>
      </w:pPr>
      <w:r>
        <w:t> </w:t>
      </w:r>
    </w:p>
    <w:p w14:paraId="15690634" w14:textId="77777777" w:rsidR="007314D9" w:rsidRDefault="007314D9" w:rsidP="007314D9">
      <w:pPr>
        <w:pStyle w:val="ListParagraph"/>
        <w:numPr>
          <w:ilvl w:val="0"/>
          <w:numId w:val="3"/>
        </w:numPr>
      </w:pPr>
      <w:r>
        <w:t>The proportion of adults that you fund in supported living placements, that are also joint funded by a CCG (between 1</w:t>
      </w:r>
      <w:r>
        <w:rPr>
          <w:vertAlign w:val="superscript"/>
        </w:rPr>
        <w:t>st</w:t>
      </w:r>
      <w:r>
        <w:t xml:space="preserve"> April and 31</w:t>
      </w:r>
      <w:r>
        <w:rPr>
          <w:vertAlign w:val="superscript"/>
        </w:rPr>
        <w:t>st</w:t>
      </w:r>
      <w:r>
        <w:t xml:space="preserve"> March for 2018/19, 2019/20, 2020/21) </w:t>
      </w:r>
      <w:r>
        <w:rPr>
          <w:i/>
          <w:iCs/>
        </w:rPr>
        <w:t>(please fill in the table below).</w:t>
      </w:r>
    </w:p>
    <w:p w14:paraId="791FA339" w14:textId="77777777" w:rsidR="007314D9" w:rsidRDefault="007314D9" w:rsidP="007314D9">
      <w:pPr>
        <w:ind w:left="360"/>
      </w:pPr>
      <w:r>
        <w:t> </w:t>
      </w:r>
    </w:p>
    <w:tbl>
      <w:tblPr>
        <w:tblW w:w="8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1"/>
        <w:gridCol w:w="2129"/>
        <w:gridCol w:w="2130"/>
        <w:gridCol w:w="2130"/>
      </w:tblGrid>
      <w:tr w:rsidR="007314D9" w14:paraId="5990D0B3" w14:textId="77777777" w:rsidTr="007314D9">
        <w:trPr>
          <w:trHeight w:val="315"/>
        </w:trPr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5B399" w14:textId="77777777" w:rsidR="007314D9" w:rsidRDefault="007314D9">
            <w:pPr>
              <w:pStyle w:val="ListParagraph"/>
              <w:ind w:left="0"/>
            </w:pPr>
            <w:r>
              <w:rPr>
                <w:lang w:val="en-ZA"/>
              </w:rPr>
              <w:t> </w:t>
            </w:r>
          </w:p>
        </w:tc>
        <w:tc>
          <w:tcPr>
            <w:tcW w:w="63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0F7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7D205" w14:textId="77777777" w:rsidR="007314D9" w:rsidRDefault="007314D9">
            <w:pPr>
              <w:pStyle w:val="ListParagraph"/>
              <w:ind w:left="0"/>
              <w:jc w:val="center"/>
            </w:pPr>
            <w:r>
              <w:rPr>
                <w:b/>
                <w:bCs/>
                <w:lang w:val="en-ZA"/>
              </w:rPr>
              <w:t>Proportion of service users joint funded by local authority and CCG</w:t>
            </w:r>
          </w:p>
        </w:tc>
      </w:tr>
      <w:tr w:rsidR="007314D9" w14:paraId="06CDF836" w14:textId="77777777" w:rsidTr="007314D9">
        <w:trPr>
          <w:trHeight w:val="456"/>
        </w:trPr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3366D" w14:textId="77777777" w:rsidR="007314D9" w:rsidRDefault="007314D9">
            <w:pPr>
              <w:pStyle w:val="ListParagraph"/>
              <w:ind w:left="0"/>
            </w:pPr>
            <w:r>
              <w:rPr>
                <w:i/>
                <w:iCs/>
                <w:lang w:val="en-ZA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F6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BAD71" w14:textId="77777777" w:rsidR="007314D9" w:rsidRDefault="007314D9">
            <w:pPr>
              <w:pStyle w:val="ListParagraph"/>
              <w:ind w:left="0"/>
              <w:jc w:val="center"/>
            </w:pPr>
            <w:r>
              <w:rPr>
                <w:b/>
                <w:bCs/>
                <w:lang w:val="en-ZA"/>
              </w:rPr>
              <w:t>2018/19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F6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9AA96" w14:textId="77777777" w:rsidR="007314D9" w:rsidRDefault="007314D9">
            <w:pPr>
              <w:pStyle w:val="ListParagraph"/>
              <w:ind w:left="0"/>
              <w:jc w:val="center"/>
            </w:pPr>
            <w:r>
              <w:rPr>
                <w:b/>
                <w:bCs/>
                <w:lang w:val="en-ZA"/>
              </w:rPr>
              <w:t>2019/20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F6F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1EA80" w14:textId="77777777" w:rsidR="007314D9" w:rsidRDefault="007314D9">
            <w:pPr>
              <w:pStyle w:val="ListParagraph"/>
              <w:ind w:left="0"/>
              <w:jc w:val="center"/>
            </w:pPr>
            <w:r>
              <w:rPr>
                <w:b/>
                <w:bCs/>
                <w:lang w:val="en-ZA"/>
              </w:rPr>
              <w:t>2020/21</w:t>
            </w:r>
          </w:p>
        </w:tc>
      </w:tr>
      <w:tr w:rsidR="007314D9" w14:paraId="272FEC02" w14:textId="77777777" w:rsidTr="007314D9"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DC93" w14:textId="77777777" w:rsidR="007314D9" w:rsidRDefault="007314D9">
            <w:pPr>
              <w:pStyle w:val="ListParagraph"/>
              <w:ind w:left="0"/>
            </w:pPr>
            <w:r>
              <w:rPr>
                <w:lang w:val="en-ZA"/>
              </w:rPr>
              <w:t xml:space="preserve">% </w:t>
            </w:r>
            <w:proofErr w:type="gramStart"/>
            <w:r>
              <w:rPr>
                <w:lang w:val="en-ZA"/>
              </w:rPr>
              <w:t>of</w:t>
            </w:r>
            <w:proofErr w:type="gramEnd"/>
            <w:r>
              <w:rPr>
                <w:lang w:val="en-ZA"/>
              </w:rPr>
              <w:t xml:space="preserve"> supported living service users joint-funded by the CCG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5CCA4" w14:textId="77777777" w:rsidR="007314D9" w:rsidRDefault="007314D9">
            <w:pPr>
              <w:pStyle w:val="ListParagraph"/>
              <w:ind w:left="0"/>
            </w:pPr>
            <w:r>
              <w:rPr>
                <w:lang w:val="en-ZA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8963A" w14:textId="77777777" w:rsidR="007314D9" w:rsidRDefault="007314D9">
            <w:pPr>
              <w:pStyle w:val="ListParagraph"/>
              <w:ind w:left="0"/>
            </w:pPr>
            <w:r>
              <w:rPr>
                <w:lang w:val="en-ZA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82993" w14:textId="77777777" w:rsidR="007314D9" w:rsidRDefault="007314D9">
            <w:pPr>
              <w:pStyle w:val="ListParagraph"/>
              <w:ind w:left="0"/>
            </w:pPr>
            <w:r>
              <w:rPr>
                <w:lang w:val="en-ZA"/>
              </w:rPr>
              <w:t> </w:t>
            </w:r>
          </w:p>
        </w:tc>
      </w:tr>
    </w:tbl>
    <w:p w14:paraId="3B1CB08D" w14:textId="3082EC85" w:rsidR="00EC08AB" w:rsidRDefault="00EC08AB">
      <w:pPr>
        <w:rPr>
          <w:rFonts w:ascii="Arial" w:eastAsia="Times New Roman" w:hAnsi="Arial" w:cs="Arial"/>
        </w:rPr>
      </w:pPr>
    </w:p>
    <w:p w14:paraId="29B87A31" w14:textId="2F38ED15" w:rsidR="002755FF" w:rsidRPr="00EC08AB" w:rsidRDefault="002755FF" w:rsidP="002755FF">
      <w:pPr>
        <w:pStyle w:val="Bullet1"/>
        <w:numPr>
          <w:ilvl w:val="0"/>
          <w:numId w:val="0"/>
        </w:numPr>
        <w:tabs>
          <w:tab w:val="left" w:pos="720"/>
        </w:tabs>
        <w:rPr>
          <w:rFonts w:eastAsia="Times New Roman"/>
        </w:rPr>
      </w:pPr>
      <w:r>
        <w:rPr>
          <w:b/>
          <w:bCs/>
          <w:color w:val="FF0000"/>
        </w:rPr>
        <w:t>Q4: w</w:t>
      </w:r>
      <w:r w:rsidRPr="002755FF">
        <w:rPr>
          <w:b/>
          <w:bCs/>
          <w:color w:val="FF0000"/>
        </w:rPr>
        <w:t>e are unable to provide this information</w:t>
      </w:r>
      <w:r>
        <w:rPr>
          <w:b/>
          <w:bCs/>
          <w:color w:val="FF0000"/>
        </w:rPr>
        <w:t>.</w:t>
      </w:r>
    </w:p>
    <w:sectPr w:rsidR="002755FF" w:rsidRPr="00EC08AB" w:rsidSect="00E433AC">
      <w:footerReference w:type="default" r:id="rId7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2F145" w14:textId="77777777" w:rsidR="00E433AC" w:rsidRDefault="00E433AC" w:rsidP="00E433AC">
      <w:r>
        <w:separator/>
      </w:r>
    </w:p>
  </w:endnote>
  <w:endnote w:type="continuationSeparator" w:id="0">
    <w:p w14:paraId="11A0E1D6" w14:textId="77777777" w:rsidR="00E433AC" w:rsidRDefault="00E433AC" w:rsidP="00E4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ADE5" w14:textId="159D313A" w:rsidR="00E433AC" w:rsidRDefault="00E43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0A6BE" w14:textId="77777777" w:rsidR="00E433AC" w:rsidRDefault="00E433AC" w:rsidP="00E433AC">
      <w:r>
        <w:separator/>
      </w:r>
    </w:p>
  </w:footnote>
  <w:footnote w:type="continuationSeparator" w:id="0">
    <w:p w14:paraId="4E037BF8" w14:textId="77777777" w:rsidR="00E433AC" w:rsidRDefault="00E433AC" w:rsidP="00E43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8560A"/>
    <w:multiLevelType w:val="multilevel"/>
    <w:tmpl w:val="2C86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1F205C"/>
    <w:multiLevelType w:val="multilevel"/>
    <w:tmpl w:val="90ACBBF0"/>
    <w:lvl w:ilvl="0">
      <w:start w:val="1"/>
      <w:numFmt w:val="bullet"/>
      <w:pStyle w:val="Bullet1"/>
      <w:lvlText w:val="."/>
      <w:lvlJc w:val="left"/>
      <w:pPr>
        <w:tabs>
          <w:tab w:val="num" w:pos="720"/>
        </w:tabs>
        <w:ind w:left="284" w:hanging="284"/>
      </w:pPr>
      <w:rPr>
        <w:rFonts w:ascii="Wingdings" w:hAnsi="Wingdings" w:hint="default"/>
        <w:color w:val="44546A" w:themeColor="text2"/>
        <w:sz w:val="22"/>
        <w:szCs w:val="22"/>
      </w:rPr>
    </w:lvl>
    <w:lvl w:ilvl="1">
      <w:start w:val="1"/>
      <w:numFmt w:val="bullet"/>
      <w:pStyle w:val="Bullet2"/>
      <w:lvlText w:val="o"/>
      <w:lvlJc w:val="left"/>
      <w:pPr>
        <w:ind w:left="568" w:hanging="284"/>
      </w:pPr>
      <w:rPr>
        <w:rFonts w:ascii="Courier New" w:hAnsi="Courier New" w:cs="Times New Roman" w:hint="default"/>
        <w:color w:val="44546A" w:themeColor="text2"/>
      </w:rPr>
    </w:lvl>
    <w:lvl w:ilvl="2">
      <w:start w:val="1"/>
      <w:numFmt w:val="bullet"/>
      <w:pStyle w:val="Bullet3"/>
      <w:lvlText w:val="."/>
      <w:lvlJc w:val="left"/>
      <w:pPr>
        <w:tabs>
          <w:tab w:val="num" w:pos="2160"/>
        </w:tabs>
        <w:ind w:left="852" w:hanging="284"/>
      </w:pPr>
      <w:rPr>
        <w:rFonts w:ascii="Symbol" w:hAnsi="Symbol" w:hint="default"/>
        <w:color w:val="44546A" w:themeColor="text2"/>
      </w:rPr>
    </w:lvl>
    <w:lvl w:ilvl="3">
      <w:start w:val="1"/>
      <w:numFmt w:val="bullet"/>
      <w:lvlText w:val="."/>
      <w:lvlJc w:val="left"/>
      <w:pPr>
        <w:tabs>
          <w:tab w:val="num" w:pos="2880"/>
        </w:tabs>
        <w:ind w:left="1136" w:hanging="284"/>
      </w:pPr>
      <w:rPr>
        <w:rFonts w:ascii="Symbol" w:hAnsi="Symbol" w:cs="Times New Roman" w:hint="default"/>
      </w:rPr>
    </w:lvl>
    <w:lvl w:ilvl="4">
      <w:start w:val="1"/>
      <w:numFmt w:val="bullet"/>
      <w:lvlText w:val="."/>
      <w:lvlJc w:val="left"/>
      <w:pPr>
        <w:tabs>
          <w:tab w:val="num" w:pos="3600"/>
        </w:tabs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."/>
      <w:lvlJc w:val="left"/>
      <w:pPr>
        <w:tabs>
          <w:tab w:val="num" w:pos="4320"/>
        </w:tabs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."/>
      <w:lvlJc w:val="left"/>
      <w:pPr>
        <w:tabs>
          <w:tab w:val="num" w:pos="5040"/>
        </w:tabs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."/>
      <w:lvlJc w:val="left"/>
      <w:pPr>
        <w:tabs>
          <w:tab w:val="num" w:pos="5760"/>
        </w:tabs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."/>
      <w:lvlJc w:val="left"/>
      <w:pPr>
        <w:tabs>
          <w:tab w:val="num" w:pos="6480"/>
        </w:tabs>
        <w:ind w:left="2556" w:hanging="284"/>
      </w:pPr>
      <w:rPr>
        <w:rFonts w:ascii="Symbol" w:hAnsi="Symbol" w:cs="Times New Roman" w:hint="default"/>
      </w:rPr>
    </w:lvl>
  </w:abstractNum>
  <w:abstractNum w:abstractNumId="2" w15:restartNumberingAfterBreak="0">
    <w:nsid w:val="79A91241"/>
    <w:multiLevelType w:val="hybridMultilevel"/>
    <w:tmpl w:val="222665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AB"/>
    <w:rsid w:val="00147BC2"/>
    <w:rsid w:val="002755FF"/>
    <w:rsid w:val="003855E9"/>
    <w:rsid w:val="00537435"/>
    <w:rsid w:val="007314D9"/>
    <w:rsid w:val="00881426"/>
    <w:rsid w:val="00AB6C01"/>
    <w:rsid w:val="00D234C6"/>
    <w:rsid w:val="00D350CB"/>
    <w:rsid w:val="00E433AC"/>
    <w:rsid w:val="00EC08AB"/>
    <w:rsid w:val="00F0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144282"/>
  <w15:chartTrackingRefBased/>
  <w15:docId w15:val="{70FEFA8A-4F9A-42F5-8C2B-C71A691F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8AB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4D9"/>
    <w:pPr>
      <w:spacing w:before="120" w:line="288" w:lineRule="auto"/>
      <w:ind w:left="720"/>
      <w:contextualSpacing/>
    </w:pPr>
    <w:rPr>
      <w:rFonts w:ascii="Arial" w:hAnsi="Arial" w:cs="Arial"/>
      <w:color w:val="000000"/>
      <w:sz w:val="20"/>
      <w:szCs w:val="20"/>
      <w:lang w:eastAsia="zh-TW"/>
    </w:rPr>
  </w:style>
  <w:style w:type="paragraph" w:customStyle="1" w:styleId="Bullet1">
    <w:name w:val="Bullet 1"/>
    <w:basedOn w:val="Normal"/>
    <w:rsid w:val="007314D9"/>
    <w:pPr>
      <w:numPr>
        <w:numId w:val="2"/>
      </w:numPr>
      <w:spacing w:before="120" w:after="60" w:line="288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Bullet2">
    <w:name w:val="Bullet 2"/>
    <w:basedOn w:val="Normal"/>
    <w:rsid w:val="007314D9"/>
    <w:pPr>
      <w:numPr>
        <w:ilvl w:val="1"/>
        <w:numId w:val="2"/>
      </w:numPr>
      <w:spacing w:before="120" w:after="60" w:line="288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Bullet3">
    <w:name w:val="Bullet 3"/>
    <w:basedOn w:val="Normal"/>
    <w:rsid w:val="007314D9"/>
    <w:pPr>
      <w:numPr>
        <w:ilvl w:val="2"/>
        <w:numId w:val="2"/>
      </w:numPr>
      <w:spacing w:before="120" w:after="60" w:line="288" w:lineRule="auto"/>
    </w:pPr>
    <w:rPr>
      <w:rFonts w:ascii="Arial" w:hAnsi="Arial" w:cs="Arial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433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3AC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433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3AC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2925</Characters>
  <Application>Microsoft Office Word</Application>
  <DocSecurity>0</DocSecurity>
  <Lines>58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Freeguard</dc:creator>
  <cp:keywords/>
  <dc:description/>
  <cp:lastModifiedBy>Stuart Bignell</cp:lastModifiedBy>
  <cp:revision>2</cp:revision>
  <dcterms:created xsi:type="dcterms:W3CDTF">2021-10-22T15:36:00Z</dcterms:created>
  <dcterms:modified xsi:type="dcterms:W3CDTF">2021-10-22T15:36:00Z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2021-10-22T15:36:16Z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ab9d4dc0-6cdc-4432-90de-e4d238c0bf3f</vt:lpwstr>
  </property>
  <property fmtid="{D5CDD505-2E9C-101B-9397-08002B2CF9AE}" pid="8" name="MSIP_Label_d17f5eab-0951-45e7-baa9-357beec0b77b_ContentBits">
    <vt:lpwstr>0</vt:lpwstr>
  </property>
</Properties>
</file>