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37A3" w14:textId="5959D483"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 xml:space="preserve">Name of local authority: </w:t>
      </w:r>
      <w:r w:rsidR="006335EB">
        <w:rPr>
          <w:rFonts w:ascii="Arial" w:eastAsia="Times New Roman" w:hAnsi="Arial" w:cs="Arial"/>
          <w:b/>
          <w:bCs/>
          <w:sz w:val="24"/>
          <w:szCs w:val="24"/>
        </w:rPr>
        <w:t>Wokingham Borough Council</w:t>
      </w:r>
    </w:p>
    <w:p w14:paraId="28AF273B" w14:textId="54DFDC7F"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 xml:space="preserve">Contact details: </w:t>
      </w:r>
      <w:r w:rsidR="006335EB">
        <w:rPr>
          <w:rFonts w:ascii="Arial" w:eastAsia="Times New Roman" w:hAnsi="Arial" w:cs="Arial"/>
          <w:b/>
          <w:bCs/>
          <w:sz w:val="24"/>
          <w:szCs w:val="24"/>
        </w:rPr>
        <w:t>0118 974 6000</w:t>
      </w:r>
    </w:p>
    <w:p w14:paraId="6280D30E" w14:textId="77777777" w:rsidR="00303691" w:rsidRPr="00303691" w:rsidRDefault="00303691" w:rsidP="00303691">
      <w:pPr>
        <w:spacing w:after="0" w:line="240" w:lineRule="auto"/>
        <w:rPr>
          <w:rFonts w:ascii="Arial" w:eastAsia="Times New Roman" w:hAnsi="Arial" w:cs="Arial"/>
          <w:sz w:val="24"/>
          <w:szCs w:val="24"/>
        </w:rPr>
      </w:pPr>
    </w:p>
    <w:p w14:paraId="032DAB03" w14:textId="77777777" w:rsidR="00303691" w:rsidRPr="00303691" w:rsidRDefault="00303691" w:rsidP="00303691">
      <w:pPr>
        <w:spacing w:after="0" w:line="240" w:lineRule="auto"/>
        <w:outlineLvl w:val="0"/>
        <w:rPr>
          <w:rFonts w:ascii="Arial" w:eastAsia="Times New Roman" w:hAnsi="Arial" w:cs="Arial"/>
          <w:b/>
          <w:sz w:val="24"/>
          <w:szCs w:val="24"/>
        </w:rPr>
      </w:pPr>
      <w:r w:rsidRPr="00303691">
        <w:rPr>
          <w:rFonts w:ascii="Arial" w:eastAsia="Times New Roman" w:hAnsi="Arial" w:cs="Arial"/>
          <w:b/>
          <w:sz w:val="24"/>
          <w:szCs w:val="24"/>
        </w:rPr>
        <w:t>Section 1 – NUMBER AND VALUE OF DIRECT PAYMENTS YOU HAVE</w:t>
      </w:r>
    </w:p>
    <w:p w14:paraId="0A064D49" w14:textId="77777777" w:rsidR="00303691" w:rsidRPr="00303691" w:rsidRDefault="00303691" w:rsidP="00303691">
      <w:pPr>
        <w:spacing w:after="0" w:line="240" w:lineRule="auto"/>
        <w:rPr>
          <w:rFonts w:ascii="Arial" w:eastAsia="Times New Roman" w:hAnsi="Arial" w:cs="Arial"/>
          <w:sz w:val="24"/>
          <w:szCs w:val="24"/>
        </w:rPr>
      </w:pPr>
    </w:p>
    <w:p w14:paraId="2ECFB008" w14:textId="77777777" w:rsidR="00303691" w:rsidRPr="00303691" w:rsidRDefault="00303691" w:rsidP="00303691">
      <w:pPr>
        <w:spacing w:after="0" w:line="240" w:lineRule="auto"/>
        <w:rPr>
          <w:rFonts w:ascii="Arial" w:eastAsia="Times New Roman" w:hAnsi="Arial" w:cs="Arial"/>
          <w:i/>
          <w:iCs/>
          <w:sz w:val="24"/>
          <w:szCs w:val="24"/>
        </w:rPr>
      </w:pPr>
      <w:r w:rsidRPr="00303691">
        <w:rPr>
          <w:rFonts w:ascii="Arial" w:eastAsia="Times New Roman" w:hAnsi="Arial" w:cs="Arial"/>
          <w:sz w:val="24"/>
          <w:szCs w:val="24"/>
        </w:rPr>
        <w:t xml:space="preserve">Please use the most recently available data to complete Table 1. </w:t>
      </w:r>
      <w:r w:rsidRPr="00303691">
        <w:rPr>
          <w:rFonts w:ascii="Arial" w:eastAsia="Times New Roman" w:hAnsi="Arial" w:cs="Arial"/>
          <w:i/>
          <w:iCs/>
          <w:sz w:val="24"/>
          <w:szCs w:val="24"/>
        </w:rPr>
        <w:t>(Please state the time period you are providing data for)</w:t>
      </w:r>
    </w:p>
    <w:p w14:paraId="70A0EA73" w14:textId="77777777" w:rsidR="00303691" w:rsidRPr="00303691" w:rsidRDefault="00303691" w:rsidP="00303691">
      <w:pPr>
        <w:spacing w:after="0" w:line="240" w:lineRule="auto"/>
        <w:rPr>
          <w:rFonts w:ascii="Arial" w:eastAsia="Times New Roman" w:hAnsi="Arial" w:cs="Arial"/>
          <w:sz w:val="24"/>
          <w:szCs w:val="24"/>
        </w:rPr>
      </w:pPr>
    </w:p>
    <w:p w14:paraId="684F40A3" w14:textId="77777777" w:rsidR="00303691" w:rsidRP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 xml:space="preserve">How many adults do you support that have a direct payment?  </w:t>
      </w:r>
    </w:p>
    <w:p w14:paraId="436FA360" w14:textId="77777777" w:rsidR="00303691" w:rsidRP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How many carers of adults receiving a direct payment in their own right as Carers?</w:t>
      </w:r>
    </w:p>
    <w:p w14:paraId="2CDB84E0" w14:textId="77777777" w:rsidR="00303691" w:rsidRP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How many children (parents/carers receiving on their behalf) a direct payment?</w:t>
      </w:r>
    </w:p>
    <w:p w14:paraId="7C854789" w14:textId="77777777" w:rsidR="00303691" w:rsidRP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How many children (parents/carers receiving on their behalf) and adults do you have/support with an ISF – Individual Service Fund?</w:t>
      </w:r>
    </w:p>
    <w:p w14:paraId="20163B86" w14:textId="77777777" w:rsidR="00303691" w:rsidRPr="00303691" w:rsidRDefault="00303691" w:rsidP="00303691">
      <w:pPr>
        <w:spacing w:after="0" w:line="240" w:lineRule="auto"/>
        <w:rPr>
          <w:rFonts w:ascii="Arial" w:eastAsia="Times New Roman" w:hAnsi="Arial" w:cs="Arial"/>
          <w:sz w:val="24"/>
          <w:szCs w:val="24"/>
        </w:rPr>
      </w:pPr>
    </w:p>
    <w:p w14:paraId="0FF634C3"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1</w:t>
      </w:r>
    </w:p>
    <w:p w14:paraId="7352CF57" w14:textId="77777777" w:rsidR="00303691" w:rsidRPr="00303691" w:rsidRDefault="00303691" w:rsidP="00303691">
      <w:pPr>
        <w:spacing w:after="0" w:line="240" w:lineRule="auto"/>
        <w:rPr>
          <w:rFonts w:ascii="Arial" w:eastAsia="Times New Roman" w:hAnsi="Arial" w:cs="Arial"/>
          <w:sz w:val="24"/>
          <w:szCs w:val="24"/>
        </w:rPr>
      </w:pPr>
    </w:p>
    <w:tbl>
      <w:tblPr>
        <w:tblStyle w:val="IPCtable1"/>
        <w:tblW w:w="0" w:type="auto"/>
        <w:tblLook w:val="04A0" w:firstRow="1" w:lastRow="0" w:firstColumn="1" w:lastColumn="0" w:noHBand="0" w:noVBand="1"/>
      </w:tblPr>
      <w:tblGrid>
        <w:gridCol w:w="3211"/>
        <w:gridCol w:w="3211"/>
        <w:gridCol w:w="3211"/>
      </w:tblGrid>
      <w:tr w:rsidR="00303691" w:rsidRPr="00303691" w14:paraId="7B7C71EB" w14:textId="77777777" w:rsidTr="001F243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11" w:type="dxa"/>
          </w:tcPr>
          <w:p w14:paraId="4AE926C7" w14:textId="77777777" w:rsidR="00303691" w:rsidRPr="00303691" w:rsidRDefault="00303691" w:rsidP="00303691">
            <w:pPr>
              <w:spacing w:before="60" w:after="60"/>
              <w:rPr>
                <w:sz w:val="24"/>
                <w:szCs w:val="24"/>
              </w:rPr>
            </w:pPr>
          </w:p>
        </w:tc>
        <w:tc>
          <w:tcPr>
            <w:tcW w:w="3211" w:type="dxa"/>
          </w:tcPr>
          <w:p w14:paraId="6D8188F7"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Direct Payment</w:t>
            </w:r>
          </w:p>
        </w:tc>
        <w:tc>
          <w:tcPr>
            <w:tcW w:w="3211" w:type="dxa"/>
          </w:tcPr>
          <w:p w14:paraId="1D70626B"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Individual Service Fund</w:t>
            </w:r>
          </w:p>
        </w:tc>
      </w:tr>
      <w:tr w:rsidR="00303691" w:rsidRPr="00303691" w14:paraId="2AF9E7CD" w14:textId="77777777" w:rsidTr="001F243D">
        <w:tc>
          <w:tcPr>
            <w:tcW w:w="3211" w:type="dxa"/>
          </w:tcPr>
          <w:p w14:paraId="702B3669" w14:textId="77777777" w:rsidR="00303691" w:rsidRPr="00303691" w:rsidRDefault="00303691" w:rsidP="00303691">
            <w:pPr>
              <w:spacing w:before="60" w:after="60"/>
              <w:rPr>
                <w:sz w:val="24"/>
                <w:szCs w:val="24"/>
              </w:rPr>
            </w:pPr>
            <w:r w:rsidRPr="00303691">
              <w:rPr>
                <w:sz w:val="24"/>
                <w:szCs w:val="24"/>
              </w:rPr>
              <w:t>Number of adults</w:t>
            </w:r>
          </w:p>
        </w:tc>
        <w:tc>
          <w:tcPr>
            <w:tcW w:w="3211" w:type="dxa"/>
          </w:tcPr>
          <w:p w14:paraId="44D345AB" w14:textId="5A45D265" w:rsidR="00303691" w:rsidRPr="00303691" w:rsidRDefault="00344A88" w:rsidP="00303691">
            <w:pPr>
              <w:spacing w:before="60" w:after="60"/>
              <w:rPr>
                <w:sz w:val="24"/>
                <w:szCs w:val="24"/>
              </w:rPr>
            </w:pPr>
            <w:r>
              <w:rPr>
                <w:sz w:val="24"/>
                <w:szCs w:val="24"/>
              </w:rPr>
              <w:t>3</w:t>
            </w:r>
            <w:r w:rsidR="00B0766E">
              <w:rPr>
                <w:sz w:val="24"/>
                <w:szCs w:val="24"/>
              </w:rPr>
              <w:t>28</w:t>
            </w:r>
          </w:p>
        </w:tc>
        <w:tc>
          <w:tcPr>
            <w:tcW w:w="3211" w:type="dxa"/>
          </w:tcPr>
          <w:p w14:paraId="78247DC5" w14:textId="38E8660D" w:rsidR="00303691" w:rsidRPr="00303691" w:rsidRDefault="00B0766E" w:rsidP="00303691">
            <w:pPr>
              <w:spacing w:before="60" w:after="60"/>
              <w:rPr>
                <w:sz w:val="24"/>
                <w:szCs w:val="24"/>
              </w:rPr>
            </w:pPr>
            <w:r>
              <w:rPr>
                <w:sz w:val="24"/>
                <w:szCs w:val="24"/>
              </w:rPr>
              <w:t>44</w:t>
            </w:r>
          </w:p>
        </w:tc>
      </w:tr>
      <w:tr w:rsidR="00303691" w:rsidRPr="00303691" w14:paraId="16BBE39F" w14:textId="77777777" w:rsidTr="001F243D">
        <w:tc>
          <w:tcPr>
            <w:tcW w:w="3211" w:type="dxa"/>
          </w:tcPr>
          <w:p w14:paraId="503E796A" w14:textId="77777777" w:rsidR="00303691" w:rsidRPr="00303691" w:rsidRDefault="00303691" w:rsidP="00303691">
            <w:pPr>
              <w:spacing w:before="60" w:after="60"/>
              <w:rPr>
                <w:sz w:val="24"/>
                <w:szCs w:val="24"/>
              </w:rPr>
            </w:pPr>
            <w:r w:rsidRPr="00303691">
              <w:rPr>
                <w:sz w:val="24"/>
                <w:szCs w:val="24"/>
              </w:rPr>
              <w:t>Number of Carers of Adults</w:t>
            </w:r>
          </w:p>
        </w:tc>
        <w:tc>
          <w:tcPr>
            <w:tcW w:w="3211" w:type="dxa"/>
          </w:tcPr>
          <w:p w14:paraId="07C4BE77" w14:textId="110EDFE8" w:rsidR="00303691" w:rsidRPr="00303691" w:rsidRDefault="00344A88" w:rsidP="00303691">
            <w:pPr>
              <w:spacing w:before="60" w:after="60"/>
              <w:rPr>
                <w:sz w:val="24"/>
                <w:szCs w:val="24"/>
              </w:rPr>
            </w:pPr>
            <w:r>
              <w:rPr>
                <w:sz w:val="24"/>
                <w:szCs w:val="24"/>
              </w:rPr>
              <w:t>94</w:t>
            </w:r>
          </w:p>
        </w:tc>
        <w:tc>
          <w:tcPr>
            <w:tcW w:w="3211" w:type="dxa"/>
          </w:tcPr>
          <w:p w14:paraId="21CB7E60" w14:textId="02B088EC" w:rsidR="00303691" w:rsidRPr="00303691" w:rsidRDefault="00344A88" w:rsidP="00303691">
            <w:pPr>
              <w:spacing w:before="60" w:after="60"/>
              <w:rPr>
                <w:sz w:val="24"/>
                <w:szCs w:val="24"/>
              </w:rPr>
            </w:pPr>
            <w:r>
              <w:rPr>
                <w:sz w:val="24"/>
                <w:szCs w:val="24"/>
              </w:rPr>
              <w:t>0</w:t>
            </w:r>
          </w:p>
        </w:tc>
      </w:tr>
      <w:tr w:rsidR="00303691" w:rsidRPr="00303691" w14:paraId="708D04F7" w14:textId="77777777" w:rsidTr="001F243D">
        <w:tc>
          <w:tcPr>
            <w:tcW w:w="3211" w:type="dxa"/>
          </w:tcPr>
          <w:p w14:paraId="41180DD3" w14:textId="77777777" w:rsidR="00303691" w:rsidRPr="00303691" w:rsidRDefault="00303691" w:rsidP="00303691">
            <w:pPr>
              <w:spacing w:before="60" w:after="60"/>
              <w:rPr>
                <w:sz w:val="24"/>
                <w:szCs w:val="24"/>
              </w:rPr>
            </w:pPr>
            <w:r w:rsidRPr="00303691">
              <w:rPr>
                <w:sz w:val="24"/>
                <w:szCs w:val="24"/>
              </w:rPr>
              <w:t>Number of Children / Parents / Guardians</w:t>
            </w:r>
          </w:p>
        </w:tc>
        <w:tc>
          <w:tcPr>
            <w:tcW w:w="3211" w:type="dxa"/>
          </w:tcPr>
          <w:p w14:paraId="52D720EE" w14:textId="77777777" w:rsidR="00303691" w:rsidRPr="00303691" w:rsidRDefault="00303691" w:rsidP="00303691">
            <w:pPr>
              <w:spacing w:before="60" w:after="60"/>
              <w:rPr>
                <w:sz w:val="24"/>
                <w:szCs w:val="24"/>
              </w:rPr>
            </w:pPr>
          </w:p>
        </w:tc>
        <w:tc>
          <w:tcPr>
            <w:tcW w:w="3211" w:type="dxa"/>
          </w:tcPr>
          <w:p w14:paraId="22173D07" w14:textId="77777777" w:rsidR="00303691" w:rsidRPr="00303691" w:rsidRDefault="00303691" w:rsidP="00303691">
            <w:pPr>
              <w:spacing w:before="60" w:after="60"/>
              <w:rPr>
                <w:sz w:val="24"/>
                <w:szCs w:val="24"/>
              </w:rPr>
            </w:pPr>
          </w:p>
        </w:tc>
      </w:tr>
      <w:tr w:rsidR="00303691" w:rsidRPr="00303691" w14:paraId="66E2A52D" w14:textId="77777777" w:rsidTr="001F243D">
        <w:tc>
          <w:tcPr>
            <w:tcW w:w="3211" w:type="dxa"/>
          </w:tcPr>
          <w:p w14:paraId="6D04663F" w14:textId="77777777" w:rsidR="00303691" w:rsidRPr="00303691" w:rsidRDefault="00303691" w:rsidP="00303691">
            <w:pPr>
              <w:spacing w:before="60" w:after="60"/>
              <w:rPr>
                <w:b/>
                <w:bCs/>
                <w:sz w:val="24"/>
                <w:szCs w:val="24"/>
              </w:rPr>
            </w:pPr>
            <w:r w:rsidRPr="00303691">
              <w:rPr>
                <w:b/>
                <w:bCs/>
                <w:sz w:val="24"/>
                <w:szCs w:val="24"/>
              </w:rPr>
              <w:t>Total</w:t>
            </w:r>
          </w:p>
        </w:tc>
        <w:tc>
          <w:tcPr>
            <w:tcW w:w="3211" w:type="dxa"/>
          </w:tcPr>
          <w:p w14:paraId="5CD37C17" w14:textId="77777777" w:rsidR="00303691" w:rsidRPr="00303691" w:rsidRDefault="00303691" w:rsidP="00303691">
            <w:pPr>
              <w:spacing w:before="60" w:after="60"/>
              <w:rPr>
                <w:b/>
                <w:bCs/>
                <w:sz w:val="24"/>
                <w:szCs w:val="24"/>
              </w:rPr>
            </w:pPr>
          </w:p>
        </w:tc>
        <w:tc>
          <w:tcPr>
            <w:tcW w:w="3211" w:type="dxa"/>
          </w:tcPr>
          <w:p w14:paraId="384C6C47" w14:textId="77777777" w:rsidR="00303691" w:rsidRPr="00303691" w:rsidRDefault="00303691" w:rsidP="00303691">
            <w:pPr>
              <w:spacing w:before="60" w:after="60"/>
              <w:rPr>
                <w:b/>
                <w:bCs/>
                <w:sz w:val="24"/>
                <w:szCs w:val="24"/>
              </w:rPr>
            </w:pPr>
          </w:p>
        </w:tc>
      </w:tr>
    </w:tbl>
    <w:p w14:paraId="1FE790D5" w14:textId="77777777" w:rsidR="00303691" w:rsidRPr="00303691" w:rsidRDefault="00303691" w:rsidP="00303691">
      <w:pPr>
        <w:spacing w:after="0" w:line="240" w:lineRule="auto"/>
        <w:rPr>
          <w:rFonts w:ascii="Arial" w:eastAsia="Times New Roman" w:hAnsi="Arial" w:cs="Arial"/>
          <w:sz w:val="24"/>
          <w:szCs w:val="24"/>
        </w:rPr>
      </w:pPr>
    </w:p>
    <w:p w14:paraId="11ABFAEC" w14:textId="20439318" w:rsid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Of this total number given in Table 1 receiving a direct payment how many contribute to their own care (topping up)?</w:t>
      </w:r>
    </w:p>
    <w:p w14:paraId="1ECED675" w14:textId="0C174DDF" w:rsidR="00BE514F" w:rsidRDefault="00BE514F" w:rsidP="00BE514F">
      <w:pPr>
        <w:rPr>
          <w:rFonts w:ascii="Arial" w:hAnsi="Arial" w:cs="Arial"/>
          <w:i/>
          <w:iCs/>
          <w:color w:val="2F5597"/>
          <w:sz w:val="20"/>
          <w:szCs w:val="20"/>
        </w:rPr>
      </w:pPr>
      <w:r>
        <w:rPr>
          <w:rFonts w:ascii="Arial" w:hAnsi="Arial" w:cs="Arial"/>
          <w:i/>
          <w:iCs/>
          <w:color w:val="2F5597"/>
          <w:sz w:val="20"/>
          <w:szCs w:val="20"/>
        </w:rPr>
        <w:t>Please can we clarify that the reference to 'Topping Up' in question 5 does in fact relate to the financial contribution being made by the service user under the charging regime, not any payments made by them outside of the Direct Payments arrangements.</w:t>
      </w:r>
    </w:p>
    <w:p w14:paraId="7BD85E37"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2</w:t>
      </w:r>
    </w:p>
    <w:p w14:paraId="36A36E86" w14:textId="77777777" w:rsidR="00303691" w:rsidRPr="00303691" w:rsidRDefault="00303691" w:rsidP="00303691">
      <w:pPr>
        <w:spacing w:after="0" w:line="240" w:lineRule="auto"/>
        <w:rPr>
          <w:rFonts w:ascii="Arial" w:eastAsia="Times New Roman" w:hAnsi="Arial" w:cs="Arial"/>
          <w:sz w:val="24"/>
          <w:szCs w:val="24"/>
        </w:rPr>
      </w:pPr>
    </w:p>
    <w:tbl>
      <w:tblPr>
        <w:tblStyle w:val="IPCtable1"/>
        <w:tblW w:w="0" w:type="auto"/>
        <w:tblLook w:val="04A0" w:firstRow="1" w:lastRow="0" w:firstColumn="1" w:lastColumn="0" w:noHBand="0" w:noVBand="1"/>
      </w:tblPr>
      <w:tblGrid>
        <w:gridCol w:w="4816"/>
        <w:gridCol w:w="4817"/>
      </w:tblGrid>
      <w:tr w:rsidR="00303691" w:rsidRPr="00303691" w14:paraId="09C98E65" w14:textId="77777777" w:rsidTr="001F243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816" w:type="dxa"/>
          </w:tcPr>
          <w:p w14:paraId="36D3DEFA" w14:textId="77777777" w:rsidR="00303691" w:rsidRPr="00303691" w:rsidRDefault="00303691" w:rsidP="00303691">
            <w:pPr>
              <w:spacing w:before="60" w:after="60"/>
              <w:rPr>
                <w:sz w:val="24"/>
                <w:szCs w:val="24"/>
              </w:rPr>
            </w:pPr>
          </w:p>
        </w:tc>
        <w:tc>
          <w:tcPr>
            <w:tcW w:w="4817" w:type="dxa"/>
          </w:tcPr>
          <w:p w14:paraId="791DDD8E"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Contributing to own care</w:t>
            </w:r>
          </w:p>
        </w:tc>
      </w:tr>
      <w:tr w:rsidR="00303691" w:rsidRPr="00303691" w14:paraId="537542F2" w14:textId="77777777" w:rsidTr="001F243D">
        <w:tc>
          <w:tcPr>
            <w:tcW w:w="4816" w:type="dxa"/>
          </w:tcPr>
          <w:p w14:paraId="14686B45" w14:textId="77777777" w:rsidR="00303691" w:rsidRPr="00303691" w:rsidRDefault="00303691" w:rsidP="00303691">
            <w:pPr>
              <w:spacing w:before="60" w:after="60"/>
              <w:rPr>
                <w:sz w:val="24"/>
                <w:szCs w:val="24"/>
              </w:rPr>
            </w:pPr>
            <w:r w:rsidRPr="00303691">
              <w:rPr>
                <w:sz w:val="24"/>
                <w:szCs w:val="24"/>
              </w:rPr>
              <w:t>Number of Adults</w:t>
            </w:r>
          </w:p>
        </w:tc>
        <w:tc>
          <w:tcPr>
            <w:tcW w:w="4817" w:type="dxa"/>
          </w:tcPr>
          <w:p w14:paraId="04E800D9" w14:textId="6EC5F2F2" w:rsidR="00303691" w:rsidRPr="00303691" w:rsidRDefault="00CA04DE" w:rsidP="00303691">
            <w:pPr>
              <w:spacing w:before="60" w:after="60"/>
              <w:rPr>
                <w:sz w:val="24"/>
                <w:szCs w:val="24"/>
              </w:rPr>
            </w:pPr>
            <w:r>
              <w:rPr>
                <w:sz w:val="24"/>
                <w:szCs w:val="24"/>
              </w:rPr>
              <w:t>129</w:t>
            </w:r>
          </w:p>
        </w:tc>
      </w:tr>
      <w:tr w:rsidR="00303691" w:rsidRPr="00303691" w14:paraId="7CE689EF" w14:textId="77777777" w:rsidTr="001F243D">
        <w:tc>
          <w:tcPr>
            <w:tcW w:w="4816" w:type="dxa"/>
          </w:tcPr>
          <w:p w14:paraId="54962E01" w14:textId="77777777" w:rsidR="00303691" w:rsidRPr="00303691" w:rsidRDefault="00303691" w:rsidP="00303691">
            <w:pPr>
              <w:spacing w:before="60" w:after="60"/>
              <w:rPr>
                <w:sz w:val="24"/>
                <w:szCs w:val="24"/>
              </w:rPr>
            </w:pPr>
            <w:r w:rsidRPr="00303691">
              <w:rPr>
                <w:sz w:val="24"/>
                <w:szCs w:val="24"/>
              </w:rPr>
              <w:t>Number of Carers of Adults</w:t>
            </w:r>
          </w:p>
        </w:tc>
        <w:tc>
          <w:tcPr>
            <w:tcW w:w="4817" w:type="dxa"/>
          </w:tcPr>
          <w:p w14:paraId="206FD261" w14:textId="3B0629C5" w:rsidR="00303691" w:rsidRPr="00303691" w:rsidRDefault="00CA04DE" w:rsidP="00303691">
            <w:pPr>
              <w:spacing w:before="60" w:after="60"/>
              <w:rPr>
                <w:sz w:val="24"/>
                <w:szCs w:val="24"/>
              </w:rPr>
            </w:pPr>
            <w:r>
              <w:rPr>
                <w:sz w:val="24"/>
                <w:szCs w:val="24"/>
              </w:rPr>
              <w:t>0</w:t>
            </w:r>
          </w:p>
        </w:tc>
      </w:tr>
      <w:tr w:rsidR="00303691" w:rsidRPr="00303691" w14:paraId="0A962DC4" w14:textId="77777777" w:rsidTr="001F243D">
        <w:tc>
          <w:tcPr>
            <w:tcW w:w="4816" w:type="dxa"/>
          </w:tcPr>
          <w:p w14:paraId="33468698" w14:textId="77777777" w:rsidR="00303691" w:rsidRPr="00303691" w:rsidRDefault="00303691" w:rsidP="00303691">
            <w:pPr>
              <w:spacing w:before="60" w:after="60"/>
              <w:rPr>
                <w:sz w:val="24"/>
                <w:szCs w:val="24"/>
              </w:rPr>
            </w:pPr>
            <w:r w:rsidRPr="00303691">
              <w:rPr>
                <w:sz w:val="24"/>
                <w:szCs w:val="24"/>
              </w:rPr>
              <w:t>Number of Children / Parents / Guardians</w:t>
            </w:r>
          </w:p>
        </w:tc>
        <w:tc>
          <w:tcPr>
            <w:tcW w:w="4817" w:type="dxa"/>
          </w:tcPr>
          <w:p w14:paraId="33A636EF" w14:textId="77777777" w:rsidR="00303691" w:rsidRPr="00303691" w:rsidRDefault="00303691" w:rsidP="00303691">
            <w:pPr>
              <w:spacing w:before="60" w:after="60"/>
              <w:rPr>
                <w:sz w:val="24"/>
                <w:szCs w:val="24"/>
              </w:rPr>
            </w:pPr>
          </w:p>
        </w:tc>
      </w:tr>
    </w:tbl>
    <w:p w14:paraId="3E6681DC" w14:textId="77777777" w:rsidR="00303691" w:rsidRPr="00303691" w:rsidRDefault="00303691" w:rsidP="00303691">
      <w:pPr>
        <w:spacing w:after="0" w:line="240" w:lineRule="auto"/>
        <w:rPr>
          <w:rFonts w:ascii="Arial" w:eastAsia="Times New Roman" w:hAnsi="Arial" w:cs="Arial"/>
          <w:sz w:val="24"/>
          <w:szCs w:val="24"/>
        </w:rPr>
      </w:pPr>
    </w:p>
    <w:p w14:paraId="4AF40218" w14:textId="77777777" w:rsidR="00303691" w:rsidRP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Considering the total amount spent on Direct Payments by the local authority can you complete the following table please?</w:t>
      </w:r>
    </w:p>
    <w:p w14:paraId="0E011ED9" w14:textId="77777777" w:rsidR="00303691" w:rsidRPr="00303691" w:rsidRDefault="00303691" w:rsidP="00303691">
      <w:pPr>
        <w:spacing w:after="0" w:line="240" w:lineRule="auto"/>
        <w:rPr>
          <w:rFonts w:ascii="Arial" w:eastAsia="Times New Roman" w:hAnsi="Arial" w:cs="Arial"/>
          <w:sz w:val="24"/>
          <w:szCs w:val="24"/>
        </w:rPr>
      </w:pPr>
    </w:p>
    <w:p w14:paraId="5C093349"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3</w:t>
      </w:r>
    </w:p>
    <w:p w14:paraId="68016A28" w14:textId="77777777" w:rsidR="00303691" w:rsidRPr="00303691" w:rsidRDefault="00303691" w:rsidP="00303691">
      <w:pPr>
        <w:spacing w:after="0" w:line="240" w:lineRule="auto"/>
        <w:rPr>
          <w:rFonts w:ascii="Arial" w:eastAsia="Times New Roman" w:hAnsi="Arial" w:cs="Arial"/>
          <w:sz w:val="24"/>
          <w:szCs w:val="24"/>
        </w:rPr>
      </w:pPr>
    </w:p>
    <w:tbl>
      <w:tblPr>
        <w:tblStyle w:val="IPCtable1"/>
        <w:tblW w:w="0" w:type="auto"/>
        <w:tblLook w:val="04A0" w:firstRow="1" w:lastRow="0" w:firstColumn="1" w:lastColumn="0" w:noHBand="0" w:noVBand="1"/>
      </w:tblPr>
      <w:tblGrid>
        <w:gridCol w:w="1418"/>
        <w:gridCol w:w="2053"/>
        <w:gridCol w:w="2054"/>
        <w:gridCol w:w="2054"/>
        <w:gridCol w:w="2054"/>
      </w:tblGrid>
      <w:tr w:rsidR="00303691" w:rsidRPr="00303691" w14:paraId="1EAF2D5C" w14:textId="77777777" w:rsidTr="001F243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shd w:val="clear" w:color="auto" w:fill="535C65"/>
          </w:tcPr>
          <w:p w14:paraId="19527D4A" w14:textId="77777777" w:rsidR="00303691" w:rsidRPr="00303691" w:rsidRDefault="00303691" w:rsidP="00303691">
            <w:pPr>
              <w:spacing w:before="60" w:after="60"/>
              <w:rPr>
                <w:b/>
                <w:bCs/>
                <w:sz w:val="24"/>
                <w:szCs w:val="24"/>
              </w:rPr>
            </w:pPr>
            <w:r w:rsidRPr="00303691">
              <w:rPr>
                <w:b/>
                <w:bCs/>
                <w:sz w:val="24"/>
                <w:szCs w:val="24"/>
              </w:rPr>
              <w:t>Year</w:t>
            </w:r>
          </w:p>
        </w:tc>
        <w:tc>
          <w:tcPr>
            <w:tcW w:w="2053" w:type="dxa"/>
          </w:tcPr>
          <w:p w14:paraId="0C9D43EC"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b/>
                <w:bCs/>
                <w:sz w:val="24"/>
                <w:szCs w:val="24"/>
              </w:rPr>
            </w:pPr>
            <w:r w:rsidRPr="00303691">
              <w:rPr>
                <w:b/>
                <w:bCs/>
                <w:sz w:val="24"/>
                <w:szCs w:val="24"/>
              </w:rPr>
              <w:t>Value in £</w:t>
            </w:r>
          </w:p>
        </w:tc>
        <w:tc>
          <w:tcPr>
            <w:tcW w:w="2054" w:type="dxa"/>
          </w:tcPr>
          <w:p w14:paraId="08436584"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b/>
                <w:bCs/>
                <w:sz w:val="24"/>
                <w:szCs w:val="24"/>
              </w:rPr>
            </w:pPr>
            <w:r w:rsidRPr="00303691">
              <w:rPr>
                <w:b/>
                <w:bCs/>
                <w:sz w:val="24"/>
                <w:szCs w:val="24"/>
              </w:rPr>
              <w:t>Value in £</w:t>
            </w:r>
          </w:p>
        </w:tc>
        <w:tc>
          <w:tcPr>
            <w:tcW w:w="2054" w:type="dxa"/>
          </w:tcPr>
          <w:p w14:paraId="1C9A35F2"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b/>
                <w:bCs/>
                <w:sz w:val="24"/>
                <w:szCs w:val="24"/>
              </w:rPr>
            </w:pPr>
            <w:r w:rsidRPr="00303691">
              <w:rPr>
                <w:b/>
                <w:bCs/>
                <w:sz w:val="24"/>
                <w:szCs w:val="24"/>
              </w:rPr>
              <w:t>Value in £ Modal payment</w:t>
            </w:r>
          </w:p>
        </w:tc>
        <w:tc>
          <w:tcPr>
            <w:tcW w:w="2054" w:type="dxa"/>
          </w:tcPr>
          <w:p w14:paraId="63145935"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b/>
                <w:bCs/>
                <w:sz w:val="24"/>
                <w:szCs w:val="24"/>
              </w:rPr>
            </w:pPr>
            <w:r w:rsidRPr="00303691">
              <w:rPr>
                <w:b/>
                <w:bCs/>
                <w:sz w:val="24"/>
                <w:szCs w:val="24"/>
              </w:rPr>
              <w:t>Value in £ Median (middle) payment</w:t>
            </w:r>
          </w:p>
        </w:tc>
      </w:tr>
      <w:tr w:rsidR="00303691" w:rsidRPr="00303691" w14:paraId="5AD185ED" w14:textId="77777777" w:rsidTr="001F243D">
        <w:tc>
          <w:tcPr>
            <w:tcW w:w="1418" w:type="dxa"/>
          </w:tcPr>
          <w:p w14:paraId="416BD380" w14:textId="77777777" w:rsidR="00303691" w:rsidRPr="00303691" w:rsidRDefault="00303691" w:rsidP="00303691">
            <w:pPr>
              <w:spacing w:before="60" w:after="60"/>
              <w:rPr>
                <w:i/>
                <w:iCs/>
                <w:sz w:val="24"/>
                <w:szCs w:val="24"/>
              </w:rPr>
            </w:pPr>
          </w:p>
        </w:tc>
        <w:tc>
          <w:tcPr>
            <w:tcW w:w="2053" w:type="dxa"/>
          </w:tcPr>
          <w:p w14:paraId="609DAE5D" w14:textId="77777777" w:rsidR="00303691" w:rsidRPr="00303691" w:rsidRDefault="00303691" w:rsidP="00303691">
            <w:pPr>
              <w:spacing w:before="60" w:after="60"/>
              <w:rPr>
                <w:i/>
                <w:iCs/>
                <w:sz w:val="24"/>
                <w:szCs w:val="24"/>
              </w:rPr>
            </w:pPr>
            <w:r w:rsidRPr="00303691">
              <w:rPr>
                <w:i/>
                <w:iCs/>
                <w:sz w:val="24"/>
                <w:szCs w:val="24"/>
              </w:rPr>
              <w:t xml:space="preserve">Local authority </w:t>
            </w:r>
            <w:proofErr w:type="gramStart"/>
            <w:r w:rsidRPr="00303691">
              <w:rPr>
                <w:i/>
                <w:iCs/>
                <w:sz w:val="24"/>
                <w:szCs w:val="24"/>
              </w:rPr>
              <w:t>spend</w:t>
            </w:r>
            <w:proofErr w:type="gramEnd"/>
            <w:r w:rsidRPr="00303691">
              <w:rPr>
                <w:i/>
                <w:iCs/>
                <w:sz w:val="24"/>
                <w:szCs w:val="24"/>
              </w:rPr>
              <w:t xml:space="preserve"> for direct payments  </w:t>
            </w:r>
          </w:p>
        </w:tc>
        <w:tc>
          <w:tcPr>
            <w:tcW w:w="2054" w:type="dxa"/>
          </w:tcPr>
          <w:p w14:paraId="1C370FF6" w14:textId="77777777" w:rsidR="00303691" w:rsidRPr="00303691" w:rsidRDefault="00303691" w:rsidP="00303691">
            <w:pPr>
              <w:spacing w:before="60" w:after="60"/>
              <w:rPr>
                <w:i/>
                <w:iCs/>
                <w:sz w:val="24"/>
                <w:szCs w:val="24"/>
              </w:rPr>
            </w:pPr>
            <w:r w:rsidRPr="00303691">
              <w:rPr>
                <w:i/>
                <w:iCs/>
                <w:sz w:val="24"/>
                <w:szCs w:val="24"/>
              </w:rPr>
              <w:t xml:space="preserve">Amount the local authority ‘clawed back’ i.e., unspent funds from service user accounts </w:t>
            </w:r>
            <w:r w:rsidRPr="00303691">
              <w:rPr>
                <w:i/>
                <w:iCs/>
                <w:sz w:val="24"/>
                <w:szCs w:val="24"/>
              </w:rPr>
              <w:lastRenderedPageBreak/>
              <w:t xml:space="preserve">budget figure clawed back through the pre-paid card/checking receipts </w:t>
            </w:r>
          </w:p>
        </w:tc>
        <w:tc>
          <w:tcPr>
            <w:tcW w:w="2054" w:type="dxa"/>
          </w:tcPr>
          <w:p w14:paraId="076C129C" w14:textId="77777777" w:rsidR="00303691" w:rsidRPr="00303691" w:rsidRDefault="00303691" w:rsidP="00303691">
            <w:pPr>
              <w:spacing w:before="60" w:after="60"/>
              <w:rPr>
                <w:i/>
                <w:iCs/>
                <w:sz w:val="24"/>
                <w:szCs w:val="24"/>
              </w:rPr>
            </w:pPr>
            <w:r w:rsidRPr="00303691">
              <w:rPr>
                <w:i/>
                <w:iCs/>
                <w:sz w:val="24"/>
                <w:szCs w:val="24"/>
              </w:rPr>
              <w:lastRenderedPageBreak/>
              <w:t xml:space="preserve">What is the most common level of Direct Payment made (without clawback)?  </w:t>
            </w:r>
            <w:r w:rsidRPr="00303691">
              <w:rPr>
                <w:i/>
                <w:iCs/>
                <w:sz w:val="24"/>
                <w:szCs w:val="24"/>
              </w:rPr>
              <w:lastRenderedPageBreak/>
              <w:t xml:space="preserve">Please give value </w:t>
            </w:r>
            <w:r w:rsidRPr="00303691">
              <w:rPr>
                <w:b/>
                <w:bCs/>
                <w:i/>
                <w:iCs/>
                <w:sz w:val="24"/>
                <w:szCs w:val="24"/>
              </w:rPr>
              <w:t>per week</w:t>
            </w:r>
          </w:p>
        </w:tc>
        <w:tc>
          <w:tcPr>
            <w:tcW w:w="2054" w:type="dxa"/>
          </w:tcPr>
          <w:p w14:paraId="58128DAA" w14:textId="77777777" w:rsidR="00303691" w:rsidRPr="00303691" w:rsidRDefault="00303691" w:rsidP="00303691">
            <w:pPr>
              <w:spacing w:before="60" w:after="60"/>
              <w:rPr>
                <w:i/>
                <w:iCs/>
                <w:sz w:val="24"/>
                <w:szCs w:val="24"/>
              </w:rPr>
            </w:pPr>
            <w:r w:rsidRPr="00303691">
              <w:rPr>
                <w:i/>
                <w:iCs/>
                <w:sz w:val="24"/>
                <w:szCs w:val="24"/>
              </w:rPr>
              <w:lastRenderedPageBreak/>
              <w:t xml:space="preserve">Please give value </w:t>
            </w:r>
            <w:r w:rsidRPr="00303691">
              <w:rPr>
                <w:b/>
                <w:bCs/>
                <w:i/>
                <w:iCs/>
                <w:sz w:val="24"/>
                <w:szCs w:val="24"/>
              </w:rPr>
              <w:t>per week</w:t>
            </w:r>
          </w:p>
        </w:tc>
      </w:tr>
      <w:tr w:rsidR="00303691" w:rsidRPr="00303691" w14:paraId="79CC4583" w14:textId="77777777" w:rsidTr="001F243D">
        <w:tc>
          <w:tcPr>
            <w:tcW w:w="1418" w:type="dxa"/>
          </w:tcPr>
          <w:p w14:paraId="330BC6C4" w14:textId="77777777" w:rsidR="00303691" w:rsidRPr="00303691" w:rsidRDefault="00303691" w:rsidP="00303691">
            <w:pPr>
              <w:spacing w:before="60" w:after="60"/>
              <w:rPr>
                <w:sz w:val="24"/>
                <w:szCs w:val="24"/>
              </w:rPr>
            </w:pPr>
            <w:r w:rsidRPr="00303691">
              <w:rPr>
                <w:sz w:val="24"/>
                <w:szCs w:val="24"/>
              </w:rPr>
              <w:t>2020/2021</w:t>
            </w:r>
          </w:p>
        </w:tc>
        <w:tc>
          <w:tcPr>
            <w:tcW w:w="2053" w:type="dxa"/>
          </w:tcPr>
          <w:p w14:paraId="65D515BB" w14:textId="0614F604" w:rsidR="00303691" w:rsidRPr="00303691" w:rsidRDefault="00E06720" w:rsidP="006335EB">
            <w:pPr>
              <w:spacing w:before="60" w:after="60"/>
              <w:jc w:val="center"/>
              <w:rPr>
                <w:sz w:val="24"/>
                <w:szCs w:val="24"/>
              </w:rPr>
            </w:pPr>
            <w:r>
              <w:rPr>
                <w:sz w:val="24"/>
                <w:szCs w:val="24"/>
              </w:rPr>
              <w:t>6,861,130</w:t>
            </w:r>
          </w:p>
        </w:tc>
        <w:tc>
          <w:tcPr>
            <w:tcW w:w="2054" w:type="dxa"/>
          </w:tcPr>
          <w:p w14:paraId="3AAFA08B" w14:textId="70687CF1" w:rsidR="00303691" w:rsidRPr="00303691" w:rsidRDefault="0025329B" w:rsidP="006335EB">
            <w:pPr>
              <w:spacing w:before="60" w:after="60"/>
              <w:jc w:val="center"/>
              <w:rPr>
                <w:sz w:val="24"/>
                <w:szCs w:val="24"/>
              </w:rPr>
            </w:pPr>
            <w:r>
              <w:rPr>
                <w:sz w:val="24"/>
                <w:szCs w:val="24"/>
              </w:rPr>
              <w:t>1,046,923</w:t>
            </w:r>
          </w:p>
        </w:tc>
        <w:tc>
          <w:tcPr>
            <w:tcW w:w="2054" w:type="dxa"/>
          </w:tcPr>
          <w:p w14:paraId="7EAEC6C4" w14:textId="0713AD77" w:rsidR="00303691" w:rsidRPr="00303691" w:rsidRDefault="000B3A92" w:rsidP="006335EB">
            <w:pPr>
              <w:spacing w:before="60" w:after="60"/>
              <w:jc w:val="center"/>
              <w:rPr>
                <w:sz w:val="24"/>
                <w:szCs w:val="24"/>
              </w:rPr>
            </w:pPr>
            <w:r>
              <w:rPr>
                <w:sz w:val="24"/>
                <w:szCs w:val="24"/>
              </w:rPr>
              <w:t>440.78</w:t>
            </w:r>
          </w:p>
        </w:tc>
        <w:tc>
          <w:tcPr>
            <w:tcW w:w="2054" w:type="dxa"/>
          </w:tcPr>
          <w:p w14:paraId="120C37FB" w14:textId="298330FB" w:rsidR="00303691" w:rsidRPr="00303691" w:rsidRDefault="00EB2D02" w:rsidP="006335EB">
            <w:pPr>
              <w:spacing w:before="60" w:after="60"/>
              <w:jc w:val="center"/>
              <w:rPr>
                <w:sz w:val="24"/>
                <w:szCs w:val="24"/>
              </w:rPr>
            </w:pPr>
            <w:r>
              <w:rPr>
                <w:sz w:val="24"/>
                <w:szCs w:val="24"/>
              </w:rPr>
              <w:t>277.13</w:t>
            </w:r>
          </w:p>
        </w:tc>
      </w:tr>
      <w:tr w:rsidR="00303691" w:rsidRPr="00303691" w14:paraId="1C672F16" w14:textId="77777777" w:rsidTr="001F243D">
        <w:tc>
          <w:tcPr>
            <w:tcW w:w="1418" w:type="dxa"/>
          </w:tcPr>
          <w:p w14:paraId="2C93AEAC" w14:textId="77777777" w:rsidR="00303691" w:rsidRPr="00303691" w:rsidRDefault="00303691" w:rsidP="00303691">
            <w:pPr>
              <w:spacing w:before="60" w:after="60"/>
              <w:rPr>
                <w:sz w:val="24"/>
                <w:szCs w:val="24"/>
              </w:rPr>
            </w:pPr>
            <w:r w:rsidRPr="00303691">
              <w:rPr>
                <w:sz w:val="24"/>
                <w:szCs w:val="24"/>
              </w:rPr>
              <w:t>2019/2020</w:t>
            </w:r>
          </w:p>
        </w:tc>
        <w:tc>
          <w:tcPr>
            <w:tcW w:w="2053" w:type="dxa"/>
          </w:tcPr>
          <w:p w14:paraId="38A0CE88" w14:textId="638714C0" w:rsidR="00303691" w:rsidRPr="00303691" w:rsidRDefault="00E06720" w:rsidP="006335EB">
            <w:pPr>
              <w:spacing w:before="60" w:after="60"/>
              <w:jc w:val="center"/>
              <w:rPr>
                <w:sz w:val="24"/>
                <w:szCs w:val="24"/>
              </w:rPr>
            </w:pPr>
            <w:r>
              <w:rPr>
                <w:sz w:val="24"/>
                <w:szCs w:val="24"/>
              </w:rPr>
              <w:t>6,764,382</w:t>
            </w:r>
          </w:p>
        </w:tc>
        <w:tc>
          <w:tcPr>
            <w:tcW w:w="2054" w:type="dxa"/>
          </w:tcPr>
          <w:p w14:paraId="0C200D47" w14:textId="313D4B58" w:rsidR="00303691" w:rsidRPr="00303691" w:rsidRDefault="0025329B" w:rsidP="006335EB">
            <w:pPr>
              <w:spacing w:before="60" w:after="60"/>
              <w:jc w:val="center"/>
              <w:rPr>
                <w:sz w:val="24"/>
                <w:szCs w:val="24"/>
              </w:rPr>
            </w:pPr>
            <w:r>
              <w:rPr>
                <w:sz w:val="24"/>
                <w:szCs w:val="24"/>
              </w:rPr>
              <w:t>1,111,623</w:t>
            </w:r>
          </w:p>
        </w:tc>
        <w:tc>
          <w:tcPr>
            <w:tcW w:w="2054" w:type="dxa"/>
          </w:tcPr>
          <w:p w14:paraId="44AA166A" w14:textId="7BED0ABB" w:rsidR="00303691" w:rsidRPr="00303691" w:rsidRDefault="00FA3447" w:rsidP="006335EB">
            <w:pPr>
              <w:spacing w:before="60" w:after="60"/>
              <w:jc w:val="center"/>
              <w:rPr>
                <w:sz w:val="24"/>
                <w:szCs w:val="24"/>
              </w:rPr>
            </w:pPr>
            <w:r>
              <w:rPr>
                <w:sz w:val="24"/>
                <w:szCs w:val="24"/>
              </w:rPr>
              <w:t>465.15</w:t>
            </w:r>
          </w:p>
        </w:tc>
        <w:tc>
          <w:tcPr>
            <w:tcW w:w="2054" w:type="dxa"/>
          </w:tcPr>
          <w:p w14:paraId="4C2AAE22" w14:textId="4A2002BC" w:rsidR="00303691" w:rsidRPr="00303691" w:rsidRDefault="00FA3447" w:rsidP="006335EB">
            <w:pPr>
              <w:spacing w:before="60" w:after="60"/>
              <w:jc w:val="center"/>
              <w:rPr>
                <w:sz w:val="24"/>
                <w:szCs w:val="24"/>
              </w:rPr>
            </w:pPr>
            <w:r>
              <w:rPr>
                <w:sz w:val="24"/>
                <w:szCs w:val="24"/>
              </w:rPr>
              <w:t>269.28</w:t>
            </w:r>
          </w:p>
        </w:tc>
      </w:tr>
      <w:tr w:rsidR="00303691" w:rsidRPr="00303691" w14:paraId="6B77D33D" w14:textId="77777777" w:rsidTr="001F243D">
        <w:tc>
          <w:tcPr>
            <w:tcW w:w="1418" w:type="dxa"/>
          </w:tcPr>
          <w:p w14:paraId="3D862593" w14:textId="77777777" w:rsidR="00303691" w:rsidRPr="00303691" w:rsidRDefault="00303691" w:rsidP="00303691">
            <w:pPr>
              <w:spacing w:before="60" w:after="60"/>
              <w:rPr>
                <w:sz w:val="24"/>
                <w:szCs w:val="24"/>
              </w:rPr>
            </w:pPr>
            <w:r w:rsidRPr="00303691">
              <w:rPr>
                <w:sz w:val="24"/>
                <w:szCs w:val="24"/>
              </w:rPr>
              <w:t>2018/2019</w:t>
            </w:r>
          </w:p>
        </w:tc>
        <w:tc>
          <w:tcPr>
            <w:tcW w:w="2053" w:type="dxa"/>
          </w:tcPr>
          <w:p w14:paraId="5E5C5649" w14:textId="205537BD" w:rsidR="00303691" w:rsidRPr="00303691" w:rsidRDefault="00E06720" w:rsidP="006335EB">
            <w:pPr>
              <w:spacing w:before="60" w:after="60"/>
              <w:jc w:val="center"/>
              <w:rPr>
                <w:sz w:val="24"/>
                <w:szCs w:val="24"/>
              </w:rPr>
            </w:pPr>
            <w:r>
              <w:rPr>
                <w:sz w:val="24"/>
                <w:szCs w:val="24"/>
              </w:rPr>
              <w:t>5,854,933</w:t>
            </w:r>
          </w:p>
        </w:tc>
        <w:tc>
          <w:tcPr>
            <w:tcW w:w="2054" w:type="dxa"/>
          </w:tcPr>
          <w:p w14:paraId="17671F37" w14:textId="7D40540C" w:rsidR="00303691" w:rsidRPr="00303691" w:rsidRDefault="0025329B" w:rsidP="006335EB">
            <w:pPr>
              <w:spacing w:before="60" w:after="60"/>
              <w:jc w:val="center"/>
              <w:rPr>
                <w:sz w:val="24"/>
                <w:szCs w:val="24"/>
              </w:rPr>
            </w:pPr>
            <w:r>
              <w:rPr>
                <w:sz w:val="24"/>
                <w:szCs w:val="24"/>
              </w:rPr>
              <w:t>749,433</w:t>
            </w:r>
          </w:p>
        </w:tc>
        <w:tc>
          <w:tcPr>
            <w:tcW w:w="2054" w:type="dxa"/>
          </w:tcPr>
          <w:p w14:paraId="6A253BA6" w14:textId="2C0CCA4C" w:rsidR="00303691" w:rsidRPr="00303691" w:rsidRDefault="003A4B09" w:rsidP="006335EB">
            <w:pPr>
              <w:spacing w:before="60" w:after="60"/>
              <w:jc w:val="center"/>
              <w:rPr>
                <w:sz w:val="24"/>
                <w:szCs w:val="24"/>
              </w:rPr>
            </w:pPr>
            <w:r>
              <w:rPr>
                <w:sz w:val="24"/>
                <w:szCs w:val="24"/>
              </w:rPr>
              <w:t>797.85</w:t>
            </w:r>
          </w:p>
        </w:tc>
        <w:tc>
          <w:tcPr>
            <w:tcW w:w="2054" w:type="dxa"/>
          </w:tcPr>
          <w:p w14:paraId="316E31C3" w14:textId="46DB1481" w:rsidR="00303691" w:rsidRPr="00303691" w:rsidRDefault="003A4B09" w:rsidP="006335EB">
            <w:pPr>
              <w:spacing w:before="60" w:after="60"/>
              <w:jc w:val="center"/>
              <w:rPr>
                <w:sz w:val="24"/>
                <w:szCs w:val="24"/>
              </w:rPr>
            </w:pPr>
            <w:r>
              <w:rPr>
                <w:sz w:val="24"/>
                <w:szCs w:val="24"/>
              </w:rPr>
              <w:t>236.01</w:t>
            </w:r>
          </w:p>
        </w:tc>
      </w:tr>
    </w:tbl>
    <w:p w14:paraId="6EEFBD59" w14:textId="77777777" w:rsidR="00303691" w:rsidRPr="00303691" w:rsidRDefault="00303691" w:rsidP="00303691">
      <w:pPr>
        <w:spacing w:after="0" w:line="240" w:lineRule="auto"/>
        <w:rPr>
          <w:rFonts w:ascii="Arial" w:eastAsia="Times New Roman" w:hAnsi="Arial" w:cs="Arial"/>
          <w:sz w:val="24"/>
          <w:szCs w:val="24"/>
        </w:rPr>
      </w:pPr>
    </w:p>
    <w:p w14:paraId="7E3FF8A3"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Section 2 - ABOUT THE PROVIDERS YOU USE TO ASSIST WITH DIRECT PAYMENTS</w:t>
      </w:r>
    </w:p>
    <w:p w14:paraId="77328869" w14:textId="77777777" w:rsidR="00303691" w:rsidRPr="00303691" w:rsidRDefault="00303691" w:rsidP="00303691">
      <w:pPr>
        <w:spacing w:after="0" w:line="240" w:lineRule="auto"/>
        <w:rPr>
          <w:rFonts w:ascii="Arial" w:eastAsia="Times New Roman" w:hAnsi="Arial" w:cs="Arial"/>
          <w:sz w:val="24"/>
          <w:szCs w:val="24"/>
        </w:rPr>
      </w:pPr>
    </w:p>
    <w:p w14:paraId="68A82671"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 xml:space="preserve">2.1: </w:t>
      </w:r>
      <w:proofErr w:type="gramStart"/>
      <w:r w:rsidRPr="00303691">
        <w:rPr>
          <w:rFonts w:ascii="Arial" w:eastAsia="Times New Roman" w:hAnsi="Arial" w:cs="Arial"/>
          <w:b/>
          <w:bCs/>
          <w:sz w:val="24"/>
          <w:szCs w:val="24"/>
        </w:rPr>
        <w:t>Pre-paid</w:t>
      </w:r>
      <w:proofErr w:type="gramEnd"/>
      <w:r w:rsidRPr="00303691">
        <w:rPr>
          <w:rFonts w:ascii="Arial" w:eastAsia="Times New Roman" w:hAnsi="Arial" w:cs="Arial"/>
          <w:b/>
          <w:bCs/>
          <w:sz w:val="24"/>
          <w:szCs w:val="24"/>
        </w:rPr>
        <w:t xml:space="preserve"> cards</w:t>
      </w:r>
    </w:p>
    <w:p w14:paraId="15D7B876" w14:textId="77777777" w:rsidR="00303691" w:rsidRPr="00303691" w:rsidRDefault="00303691" w:rsidP="00303691">
      <w:pPr>
        <w:spacing w:after="0" w:line="240" w:lineRule="auto"/>
        <w:rPr>
          <w:rFonts w:ascii="Arial" w:eastAsia="Times New Roman" w:hAnsi="Arial" w:cs="Arial"/>
          <w:sz w:val="24"/>
          <w:szCs w:val="24"/>
        </w:rPr>
      </w:pPr>
    </w:p>
    <w:p w14:paraId="0FCC4091" w14:textId="77777777" w:rsidR="00303691" w:rsidRP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Of those above receiving a direct payment – how many are set up with a pre-paid card? (</w:t>
      </w:r>
      <w:proofErr w:type="gramStart"/>
      <w:r w:rsidRPr="00303691">
        <w:rPr>
          <w:rFonts w:ascii="Arial" w:eastAsia="Times New Roman" w:hAnsi="Arial" w:cs="Arial"/>
          <w:sz w:val="24"/>
          <w:szCs w:val="24"/>
        </w:rPr>
        <w:t>if</w:t>
      </w:r>
      <w:proofErr w:type="gramEnd"/>
      <w:r w:rsidRPr="00303691">
        <w:rPr>
          <w:rFonts w:ascii="Arial" w:eastAsia="Times New Roman" w:hAnsi="Arial" w:cs="Arial"/>
          <w:sz w:val="24"/>
          <w:szCs w:val="24"/>
        </w:rPr>
        <w:t xml:space="preserve"> none please state none)</w:t>
      </w:r>
    </w:p>
    <w:p w14:paraId="29D5A8E9" w14:textId="77777777" w:rsidR="00303691" w:rsidRPr="00303691" w:rsidRDefault="00303691" w:rsidP="00303691">
      <w:pPr>
        <w:spacing w:after="0" w:line="240" w:lineRule="auto"/>
        <w:rPr>
          <w:rFonts w:ascii="Arial" w:eastAsia="Times New Roman" w:hAnsi="Arial" w:cs="Arial"/>
          <w:sz w:val="24"/>
          <w:szCs w:val="24"/>
        </w:rPr>
      </w:pPr>
    </w:p>
    <w:p w14:paraId="04BDA8E6"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4</w:t>
      </w:r>
    </w:p>
    <w:p w14:paraId="7B052025" w14:textId="77777777" w:rsidR="00303691" w:rsidRPr="00303691" w:rsidRDefault="00303691" w:rsidP="00303691">
      <w:pPr>
        <w:spacing w:after="0" w:line="240" w:lineRule="auto"/>
        <w:rPr>
          <w:rFonts w:ascii="Arial" w:eastAsia="Times New Roman" w:hAnsi="Arial" w:cs="Arial"/>
          <w:sz w:val="24"/>
          <w:szCs w:val="24"/>
        </w:rPr>
      </w:pPr>
    </w:p>
    <w:tbl>
      <w:tblPr>
        <w:tblStyle w:val="IPCtable1"/>
        <w:tblW w:w="0" w:type="auto"/>
        <w:tblLook w:val="04A0" w:firstRow="1" w:lastRow="0" w:firstColumn="1" w:lastColumn="0" w:noHBand="0" w:noVBand="1"/>
      </w:tblPr>
      <w:tblGrid>
        <w:gridCol w:w="3211"/>
        <w:gridCol w:w="3211"/>
        <w:gridCol w:w="3211"/>
      </w:tblGrid>
      <w:tr w:rsidR="00303691" w:rsidRPr="00303691" w14:paraId="2254032D" w14:textId="77777777" w:rsidTr="001F243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11" w:type="dxa"/>
          </w:tcPr>
          <w:p w14:paraId="0EAF2C2C" w14:textId="77777777" w:rsidR="00303691" w:rsidRPr="00303691" w:rsidRDefault="00303691" w:rsidP="00303691">
            <w:pPr>
              <w:spacing w:before="60" w:after="60"/>
              <w:rPr>
                <w:sz w:val="24"/>
                <w:szCs w:val="24"/>
              </w:rPr>
            </w:pPr>
          </w:p>
        </w:tc>
        <w:tc>
          <w:tcPr>
            <w:tcW w:w="3211" w:type="dxa"/>
          </w:tcPr>
          <w:p w14:paraId="713E49DB"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Set up with prepaid card</w:t>
            </w:r>
          </w:p>
        </w:tc>
        <w:tc>
          <w:tcPr>
            <w:tcW w:w="3211" w:type="dxa"/>
          </w:tcPr>
          <w:p w14:paraId="7DA44766"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Provider of prepaid care</w:t>
            </w:r>
          </w:p>
        </w:tc>
      </w:tr>
      <w:tr w:rsidR="00303691" w:rsidRPr="00303691" w14:paraId="706BE6A6" w14:textId="77777777" w:rsidTr="001F243D">
        <w:tc>
          <w:tcPr>
            <w:tcW w:w="3211" w:type="dxa"/>
          </w:tcPr>
          <w:p w14:paraId="0C0A9737" w14:textId="77777777" w:rsidR="00303691" w:rsidRPr="00303691" w:rsidRDefault="00303691" w:rsidP="00303691">
            <w:pPr>
              <w:spacing w:before="60" w:after="60"/>
              <w:rPr>
                <w:sz w:val="24"/>
                <w:szCs w:val="24"/>
              </w:rPr>
            </w:pPr>
            <w:r w:rsidRPr="00303691">
              <w:rPr>
                <w:sz w:val="24"/>
                <w:szCs w:val="24"/>
              </w:rPr>
              <w:t>Number of adults</w:t>
            </w:r>
          </w:p>
        </w:tc>
        <w:tc>
          <w:tcPr>
            <w:tcW w:w="3211" w:type="dxa"/>
          </w:tcPr>
          <w:p w14:paraId="0D57BF7F" w14:textId="4F03BB23" w:rsidR="00303691" w:rsidRPr="00303691" w:rsidRDefault="00027962" w:rsidP="00303691">
            <w:pPr>
              <w:spacing w:before="60" w:after="60"/>
              <w:rPr>
                <w:sz w:val="24"/>
                <w:szCs w:val="24"/>
              </w:rPr>
            </w:pPr>
            <w:r>
              <w:rPr>
                <w:sz w:val="24"/>
                <w:szCs w:val="24"/>
              </w:rPr>
              <w:t>All</w:t>
            </w:r>
          </w:p>
        </w:tc>
        <w:tc>
          <w:tcPr>
            <w:tcW w:w="3211" w:type="dxa"/>
          </w:tcPr>
          <w:p w14:paraId="7A5A2C8C" w14:textId="3821EFAF" w:rsidR="00303691" w:rsidRPr="00303691" w:rsidRDefault="00027962" w:rsidP="00303691">
            <w:pPr>
              <w:spacing w:before="60" w:after="60"/>
              <w:rPr>
                <w:sz w:val="24"/>
                <w:szCs w:val="24"/>
              </w:rPr>
            </w:pPr>
            <w:r>
              <w:rPr>
                <w:sz w:val="24"/>
                <w:szCs w:val="24"/>
              </w:rPr>
              <w:t>Prepaid Financial Services</w:t>
            </w:r>
          </w:p>
        </w:tc>
      </w:tr>
      <w:tr w:rsidR="00303691" w:rsidRPr="00303691" w14:paraId="05917EB7" w14:textId="77777777" w:rsidTr="001F243D">
        <w:tc>
          <w:tcPr>
            <w:tcW w:w="3211" w:type="dxa"/>
          </w:tcPr>
          <w:p w14:paraId="767C6ECE" w14:textId="77777777" w:rsidR="00303691" w:rsidRPr="00303691" w:rsidRDefault="00303691" w:rsidP="00303691">
            <w:pPr>
              <w:spacing w:before="60" w:after="60"/>
              <w:rPr>
                <w:sz w:val="24"/>
                <w:szCs w:val="24"/>
              </w:rPr>
            </w:pPr>
            <w:r w:rsidRPr="00303691">
              <w:rPr>
                <w:sz w:val="24"/>
                <w:szCs w:val="24"/>
              </w:rPr>
              <w:t>Number of children</w:t>
            </w:r>
          </w:p>
        </w:tc>
        <w:tc>
          <w:tcPr>
            <w:tcW w:w="3211" w:type="dxa"/>
          </w:tcPr>
          <w:p w14:paraId="1EB3C275" w14:textId="30DBC933" w:rsidR="00303691" w:rsidRPr="00303691" w:rsidRDefault="00027962" w:rsidP="00303691">
            <w:pPr>
              <w:spacing w:before="60" w:after="60"/>
              <w:rPr>
                <w:sz w:val="24"/>
                <w:szCs w:val="24"/>
              </w:rPr>
            </w:pPr>
            <w:r>
              <w:rPr>
                <w:sz w:val="24"/>
                <w:szCs w:val="24"/>
              </w:rPr>
              <w:t>all</w:t>
            </w:r>
          </w:p>
        </w:tc>
        <w:tc>
          <w:tcPr>
            <w:tcW w:w="3211" w:type="dxa"/>
          </w:tcPr>
          <w:p w14:paraId="7137D273" w14:textId="03D411EA" w:rsidR="00303691" w:rsidRPr="00303691" w:rsidRDefault="00027962" w:rsidP="00303691">
            <w:pPr>
              <w:spacing w:before="60" w:after="60"/>
              <w:rPr>
                <w:sz w:val="24"/>
                <w:szCs w:val="24"/>
              </w:rPr>
            </w:pPr>
            <w:r>
              <w:rPr>
                <w:sz w:val="24"/>
                <w:szCs w:val="24"/>
              </w:rPr>
              <w:t>Prepaid Financial Services</w:t>
            </w:r>
          </w:p>
        </w:tc>
      </w:tr>
    </w:tbl>
    <w:p w14:paraId="39B6EC8D" w14:textId="77777777" w:rsidR="00303691" w:rsidRPr="00303691" w:rsidRDefault="00303691" w:rsidP="00303691">
      <w:pPr>
        <w:spacing w:after="0" w:line="240" w:lineRule="auto"/>
        <w:rPr>
          <w:rFonts w:ascii="Arial" w:eastAsia="Times New Roman" w:hAnsi="Arial" w:cs="Arial"/>
          <w:sz w:val="24"/>
          <w:szCs w:val="24"/>
        </w:rPr>
      </w:pPr>
    </w:p>
    <w:p w14:paraId="7134619D" w14:textId="37504E3B" w:rsidR="00303691" w:rsidRDefault="00303691" w:rsidP="00A94D7B">
      <w:pPr>
        <w:numPr>
          <w:ilvl w:val="0"/>
          <w:numId w:val="1"/>
        </w:numPr>
        <w:spacing w:after="0" w:line="240" w:lineRule="auto"/>
        <w:ind w:left="567" w:hanging="567"/>
        <w:contextualSpacing/>
        <w:rPr>
          <w:rFonts w:ascii="Arial" w:eastAsia="Times New Roman" w:hAnsi="Arial" w:cs="Arial"/>
          <w:sz w:val="24"/>
          <w:szCs w:val="24"/>
        </w:rPr>
      </w:pPr>
      <w:r w:rsidRPr="00027962">
        <w:rPr>
          <w:rFonts w:ascii="Arial" w:eastAsia="Times New Roman" w:hAnsi="Arial" w:cs="Arial"/>
          <w:sz w:val="24"/>
          <w:szCs w:val="24"/>
        </w:rPr>
        <w:t>Do you use prepayment cards? Yes</w:t>
      </w:r>
    </w:p>
    <w:p w14:paraId="1ED5F8F7" w14:textId="77777777" w:rsidR="00027962" w:rsidRPr="00027962" w:rsidRDefault="00027962" w:rsidP="00027962">
      <w:pPr>
        <w:spacing w:after="0" w:line="240" w:lineRule="auto"/>
        <w:ind w:left="567"/>
        <w:contextualSpacing/>
        <w:rPr>
          <w:rFonts w:ascii="Arial" w:eastAsia="Times New Roman" w:hAnsi="Arial" w:cs="Arial"/>
          <w:sz w:val="24"/>
          <w:szCs w:val="24"/>
        </w:rPr>
      </w:pPr>
    </w:p>
    <w:p w14:paraId="0191B33C" w14:textId="77777777" w:rsidR="00303691" w:rsidRPr="00303691" w:rsidRDefault="00303691" w:rsidP="00303691">
      <w:pPr>
        <w:numPr>
          <w:ilvl w:val="0"/>
          <w:numId w:val="1"/>
        </w:numPr>
        <w:spacing w:after="0" w:line="240" w:lineRule="auto"/>
        <w:ind w:left="567" w:hanging="567"/>
        <w:contextualSpacing/>
        <w:rPr>
          <w:rFonts w:ascii="Arial" w:eastAsia="Times New Roman" w:hAnsi="Arial" w:cs="Arial"/>
          <w:sz w:val="24"/>
          <w:szCs w:val="24"/>
        </w:rPr>
      </w:pPr>
      <w:r w:rsidRPr="00303691">
        <w:rPr>
          <w:rFonts w:ascii="Arial" w:eastAsia="Times New Roman" w:hAnsi="Arial" w:cs="Arial"/>
          <w:sz w:val="24"/>
          <w:szCs w:val="24"/>
        </w:rPr>
        <w:t xml:space="preserve">If yes, with whom do you contract as providers of pre-paid cards </w:t>
      </w:r>
      <w:proofErr w:type="gramStart"/>
      <w:r w:rsidRPr="00303691">
        <w:rPr>
          <w:rFonts w:ascii="Arial" w:eastAsia="Times New Roman" w:hAnsi="Arial" w:cs="Arial"/>
          <w:sz w:val="24"/>
          <w:szCs w:val="24"/>
        </w:rPr>
        <w:t>e.g.</w:t>
      </w:r>
      <w:proofErr w:type="gramEnd"/>
      <w:r w:rsidRPr="00303691">
        <w:rPr>
          <w:rFonts w:ascii="Arial" w:eastAsia="Times New Roman" w:hAnsi="Arial" w:cs="Arial"/>
          <w:sz w:val="24"/>
          <w:szCs w:val="24"/>
        </w:rPr>
        <w:t xml:space="preserve"> prepaid financial services (PFS) etc? Please provide details in the table below</w:t>
      </w:r>
    </w:p>
    <w:p w14:paraId="4D95A730" w14:textId="77777777" w:rsidR="00303691" w:rsidRPr="00303691" w:rsidRDefault="00303691" w:rsidP="00303691">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633"/>
      </w:tblGrid>
      <w:tr w:rsidR="00303691" w:rsidRPr="00303691" w14:paraId="71496E99" w14:textId="77777777" w:rsidTr="001F243D">
        <w:trPr>
          <w:cnfStyle w:val="100000000000" w:firstRow="1" w:lastRow="0" w:firstColumn="0" w:lastColumn="0" w:oddVBand="0" w:evenVBand="0" w:oddHBand="0" w:evenHBand="0" w:firstRowFirstColumn="0" w:firstRowLastColumn="0" w:lastRowFirstColumn="0" w:lastRowLastColumn="0"/>
        </w:trPr>
        <w:tc>
          <w:tcPr>
            <w:tcW w:w="9633" w:type="dxa"/>
          </w:tcPr>
          <w:p w14:paraId="013BC498" w14:textId="77777777" w:rsidR="00303691" w:rsidRPr="00303691" w:rsidRDefault="00303691" w:rsidP="00303691">
            <w:pPr>
              <w:spacing w:after="0"/>
              <w:rPr>
                <w:szCs w:val="24"/>
              </w:rPr>
            </w:pPr>
          </w:p>
          <w:p w14:paraId="6CF1A63A" w14:textId="4D603CF3" w:rsidR="00303691" w:rsidRPr="00303691" w:rsidRDefault="00027962" w:rsidP="00303691">
            <w:pPr>
              <w:spacing w:after="0"/>
              <w:rPr>
                <w:szCs w:val="24"/>
              </w:rPr>
            </w:pPr>
            <w:r>
              <w:rPr>
                <w:szCs w:val="24"/>
              </w:rPr>
              <w:t>Prepaid Financial Services</w:t>
            </w:r>
          </w:p>
          <w:p w14:paraId="0D82E2F4" w14:textId="77777777" w:rsidR="00303691" w:rsidRPr="00303691" w:rsidRDefault="00303691" w:rsidP="00303691">
            <w:pPr>
              <w:spacing w:after="0"/>
              <w:rPr>
                <w:szCs w:val="24"/>
              </w:rPr>
            </w:pPr>
          </w:p>
        </w:tc>
      </w:tr>
    </w:tbl>
    <w:p w14:paraId="2924DA1F" w14:textId="77777777" w:rsidR="00303691" w:rsidRPr="00303691" w:rsidRDefault="00303691" w:rsidP="00303691">
      <w:pPr>
        <w:spacing w:after="0" w:line="240" w:lineRule="auto"/>
        <w:rPr>
          <w:rFonts w:ascii="Arial" w:eastAsia="Times New Roman" w:hAnsi="Arial" w:cs="Arial"/>
          <w:sz w:val="24"/>
          <w:szCs w:val="24"/>
        </w:rPr>
      </w:pPr>
    </w:p>
    <w:p w14:paraId="05D09887" w14:textId="77777777" w:rsidR="00303691" w:rsidRPr="00303691" w:rsidRDefault="00303691" w:rsidP="00303691">
      <w:pPr>
        <w:spacing w:after="0" w:line="240" w:lineRule="auto"/>
        <w:rPr>
          <w:rFonts w:ascii="Arial" w:eastAsia="Times New Roman" w:hAnsi="Arial" w:cs="Arial"/>
          <w:sz w:val="24"/>
          <w:szCs w:val="24"/>
        </w:rPr>
      </w:pPr>
    </w:p>
    <w:p w14:paraId="539E2026" w14:textId="009E0F48" w:rsidR="00303691" w:rsidRPr="00303691" w:rsidRDefault="00303691" w:rsidP="00303691">
      <w:pPr>
        <w:numPr>
          <w:ilvl w:val="0"/>
          <w:numId w:val="1"/>
        </w:numPr>
        <w:spacing w:after="0" w:line="240" w:lineRule="auto"/>
        <w:ind w:hanging="720"/>
        <w:contextualSpacing/>
        <w:rPr>
          <w:rFonts w:ascii="Arial" w:eastAsia="Times New Roman" w:hAnsi="Arial" w:cs="Arial"/>
          <w:sz w:val="24"/>
          <w:szCs w:val="24"/>
        </w:rPr>
      </w:pPr>
      <w:r w:rsidRPr="00303691">
        <w:rPr>
          <w:rFonts w:ascii="Arial" w:eastAsia="Times New Roman" w:hAnsi="Arial" w:cs="Arial"/>
          <w:sz w:val="24"/>
          <w:szCs w:val="24"/>
        </w:rPr>
        <w:t>Please provide the specification for the service provided by the prepaid card provider listed above</w:t>
      </w:r>
      <w:r w:rsidR="00027962">
        <w:rPr>
          <w:rFonts w:ascii="Arial" w:eastAsia="Times New Roman" w:hAnsi="Arial" w:cs="Arial"/>
          <w:sz w:val="24"/>
          <w:szCs w:val="24"/>
        </w:rPr>
        <w:t xml:space="preserve"> – please see separate document.</w:t>
      </w:r>
    </w:p>
    <w:p w14:paraId="74443E99" w14:textId="77777777" w:rsidR="00303691" w:rsidRPr="00303691" w:rsidRDefault="00303691" w:rsidP="00303691">
      <w:pPr>
        <w:spacing w:after="0" w:line="240" w:lineRule="auto"/>
        <w:rPr>
          <w:rFonts w:ascii="Arial" w:eastAsia="Times New Roman" w:hAnsi="Arial" w:cs="Arial"/>
          <w:sz w:val="24"/>
          <w:szCs w:val="24"/>
        </w:rPr>
      </w:pPr>
    </w:p>
    <w:p w14:paraId="792269E4"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2.2: Payroll</w:t>
      </w:r>
    </w:p>
    <w:p w14:paraId="384548D7" w14:textId="77777777" w:rsidR="00303691" w:rsidRPr="00303691" w:rsidRDefault="00303691" w:rsidP="00303691">
      <w:pPr>
        <w:spacing w:after="0" w:line="240" w:lineRule="auto"/>
        <w:rPr>
          <w:rFonts w:ascii="Arial" w:eastAsia="Times New Roman" w:hAnsi="Arial" w:cs="Arial"/>
          <w:sz w:val="24"/>
          <w:szCs w:val="24"/>
        </w:rPr>
      </w:pPr>
    </w:p>
    <w:p w14:paraId="55082111" w14:textId="77777777" w:rsidR="00303691" w:rsidRPr="00303691" w:rsidRDefault="00303691" w:rsidP="00303691">
      <w:pPr>
        <w:numPr>
          <w:ilvl w:val="0"/>
          <w:numId w:val="1"/>
        </w:numPr>
        <w:spacing w:after="0" w:line="240" w:lineRule="auto"/>
        <w:ind w:hanging="720"/>
        <w:contextualSpacing/>
        <w:rPr>
          <w:rFonts w:ascii="Arial" w:eastAsia="Times New Roman" w:hAnsi="Arial" w:cs="Arial"/>
          <w:sz w:val="24"/>
          <w:szCs w:val="24"/>
        </w:rPr>
      </w:pPr>
      <w:r w:rsidRPr="00303691">
        <w:rPr>
          <w:rFonts w:ascii="Arial" w:eastAsia="Times New Roman" w:hAnsi="Arial" w:cs="Arial"/>
          <w:sz w:val="24"/>
          <w:szCs w:val="24"/>
        </w:rPr>
        <w:t>What system(s) do you offer Direct Payments service users for payroll (and whether in-house or external provider)?  Please describe and list all systems offered.</w:t>
      </w:r>
    </w:p>
    <w:p w14:paraId="33E97586" w14:textId="77777777" w:rsidR="00303691" w:rsidRPr="00303691" w:rsidRDefault="00303691" w:rsidP="00303691">
      <w:pPr>
        <w:spacing w:after="0" w:line="240" w:lineRule="auto"/>
        <w:rPr>
          <w:rFonts w:ascii="Arial" w:eastAsia="Times New Roman" w:hAnsi="Arial" w:cs="Arial"/>
          <w:sz w:val="24"/>
          <w:szCs w:val="24"/>
        </w:rPr>
      </w:pPr>
    </w:p>
    <w:p w14:paraId="1E4E622F"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5</w:t>
      </w:r>
    </w:p>
    <w:p w14:paraId="40196A02" w14:textId="77777777" w:rsidR="00303691" w:rsidRPr="00303691" w:rsidRDefault="00303691" w:rsidP="00303691">
      <w:pPr>
        <w:spacing w:after="0" w:line="240" w:lineRule="auto"/>
        <w:rPr>
          <w:rFonts w:ascii="Arial" w:eastAsia="Times New Roman" w:hAnsi="Arial" w:cs="Arial"/>
          <w:sz w:val="24"/>
          <w:szCs w:val="24"/>
        </w:rPr>
      </w:pPr>
    </w:p>
    <w:tbl>
      <w:tblPr>
        <w:tblStyle w:val="IPCtable1"/>
        <w:tblW w:w="0" w:type="auto"/>
        <w:tblLook w:val="04A0" w:firstRow="1" w:lastRow="0" w:firstColumn="1" w:lastColumn="0" w:noHBand="0" w:noVBand="1"/>
      </w:tblPr>
      <w:tblGrid>
        <w:gridCol w:w="2694"/>
        <w:gridCol w:w="6939"/>
      </w:tblGrid>
      <w:tr w:rsidR="00303691" w:rsidRPr="00303691" w14:paraId="7C861D98" w14:textId="77777777" w:rsidTr="001F243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94" w:type="dxa"/>
          </w:tcPr>
          <w:p w14:paraId="2A04ACC3" w14:textId="77777777" w:rsidR="00303691" w:rsidRPr="00303691" w:rsidRDefault="00303691" w:rsidP="00303691">
            <w:pPr>
              <w:spacing w:before="60" w:after="60"/>
              <w:rPr>
                <w:sz w:val="24"/>
                <w:szCs w:val="24"/>
              </w:rPr>
            </w:pPr>
          </w:p>
        </w:tc>
        <w:tc>
          <w:tcPr>
            <w:tcW w:w="6939" w:type="dxa"/>
          </w:tcPr>
          <w:p w14:paraId="10648D1C"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Please list systems used and provide the specification</w:t>
            </w:r>
          </w:p>
        </w:tc>
      </w:tr>
      <w:tr w:rsidR="00303691" w:rsidRPr="00303691" w14:paraId="69632200" w14:textId="77777777" w:rsidTr="001F243D">
        <w:tc>
          <w:tcPr>
            <w:tcW w:w="2694" w:type="dxa"/>
          </w:tcPr>
          <w:p w14:paraId="402A59CA" w14:textId="77777777" w:rsidR="00303691" w:rsidRPr="00303691" w:rsidRDefault="00303691" w:rsidP="00303691">
            <w:pPr>
              <w:spacing w:before="60" w:after="60"/>
              <w:rPr>
                <w:sz w:val="24"/>
                <w:szCs w:val="24"/>
              </w:rPr>
            </w:pPr>
            <w:r w:rsidRPr="00303691">
              <w:rPr>
                <w:sz w:val="24"/>
                <w:szCs w:val="24"/>
              </w:rPr>
              <w:t>Payroll – in house</w:t>
            </w:r>
          </w:p>
        </w:tc>
        <w:tc>
          <w:tcPr>
            <w:tcW w:w="6939" w:type="dxa"/>
          </w:tcPr>
          <w:p w14:paraId="33C360BE" w14:textId="77777777" w:rsidR="00303691" w:rsidRPr="00303691" w:rsidRDefault="00303691" w:rsidP="00303691">
            <w:pPr>
              <w:spacing w:before="60" w:after="60"/>
              <w:rPr>
                <w:sz w:val="24"/>
                <w:szCs w:val="24"/>
              </w:rPr>
            </w:pPr>
          </w:p>
        </w:tc>
      </w:tr>
      <w:tr w:rsidR="00303691" w:rsidRPr="00303691" w14:paraId="46EE644B" w14:textId="77777777" w:rsidTr="001F243D">
        <w:tc>
          <w:tcPr>
            <w:tcW w:w="2694" w:type="dxa"/>
          </w:tcPr>
          <w:p w14:paraId="1B1C570F" w14:textId="77777777" w:rsidR="00303691" w:rsidRPr="00303691" w:rsidRDefault="00303691" w:rsidP="00303691">
            <w:pPr>
              <w:spacing w:before="60" w:after="60"/>
              <w:rPr>
                <w:sz w:val="24"/>
                <w:szCs w:val="24"/>
              </w:rPr>
            </w:pPr>
            <w:r w:rsidRPr="00303691">
              <w:rPr>
                <w:sz w:val="24"/>
                <w:szCs w:val="24"/>
              </w:rPr>
              <w:t>Payroll - external</w:t>
            </w:r>
          </w:p>
        </w:tc>
        <w:tc>
          <w:tcPr>
            <w:tcW w:w="6939" w:type="dxa"/>
          </w:tcPr>
          <w:p w14:paraId="294493FF" w14:textId="395F2F40" w:rsidR="00303691" w:rsidRPr="00303691" w:rsidRDefault="00027962" w:rsidP="00303691">
            <w:pPr>
              <w:spacing w:before="60" w:after="60"/>
              <w:rPr>
                <w:sz w:val="24"/>
                <w:szCs w:val="24"/>
              </w:rPr>
            </w:pPr>
            <w:r>
              <w:rPr>
                <w:sz w:val="24"/>
                <w:szCs w:val="24"/>
              </w:rPr>
              <w:t xml:space="preserve">Pay Packet &amp; Independent Payroll Provider </w:t>
            </w:r>
            <w:r>
              <w:t>Simon Asbury</w:t>
            </w:r>
          </w:p>
        </w:tc>
      </w:tr>
      <w:tr w:rsidR="00303691" w:rsidRPr="00303691" w14:paraId="6B6AAD13" w14:textId="77777777" w:rsidTr="001F243D">
        <w:tc>
          <w:tcPr>
            <w:tcW w:w="2694" w:type="dxa"/>
          </w:tcPr>
          <w:p w14:paraId="428A761A" w14:textId="77777777" w:rsidR="00303691" w:rsidRPr="00303691" w:rsidRDefault="00303691" w:rsidP="00303691">
            <w:pPr>
              <w:spacing w:before="60" w:after="60"/>
              <w:rPr>
                <w:sz w:val="24"/>
                <w:szCs w:val="24"/>
              </w:rPr>
            </w:pPr>
            <w:r w:rsidRPr="00303691">
              <w:rPr>
                <w:sz w:val="24"/>
                <w:szCs w:val="24"/>
              </w:rPr>
              <w:t>Other – please state</w:t>
            </w:r>
          </w:p>
        </w:tc>
        <w:tc>
          <w:tcPr>
            <w:tcW w:w="6939" w:type="dxa"/>
          </w:tcPr>
          <w:p w14:paraId="54E189A7" w14:textId="4491784A" w:rsidR="00303691" w:rsidRPr="00BA1F73" w:rsidRDefault="00027962" w:rsidP="00303691">
            <w:pPr>
              <w:spacing w:before="60" w:after="60"/>
              <w:rPr>
                <w:szCs w:val="24"/>
              </w:rPr>
            </w:pPr>
            <w:r>
              <w:rPr>
                <w:sz w:val="24"/>
                <w:szCs w:val="24"/>
              </w:rPr>
              <w:t xml:space="preserve">Customers are signposted to </w:t>
            </w:r>
            <w:r w:rsidR="00BA1F73">
              <w:rPr>
                <w:sz w:val="24"/>
                <w:szCs w:val="24"/>
              </w:rPr>
              <w:t xml:space="preserve">both </w:t>
            </w:r>
            <w:r>
              <w:rPr>
                <w:sz w:val="24"/>
                <w:szCs w:val="24"/>
              </w:rPr>
              <w:t>Payroll providers</w:t>
            </w:r>
            <w:r w:rsidR="00BA1F73">
              <w:rPr>
                <w:sz w:val="24"/>
                <w:szCs w:val="24"/>
              </w:rPr>
              <w:t xml:space="preserve"> so they can make a choice which provider they want to go with.</w:t>
            </w:r>
            <w:r w:rsidR="00BA1F73">
              <w:rPr>
                <w:szCs w:val="24"/>
              </w:rPr>
              <w:t xml:space="preserve"> </w:t>
            </w:r>
          </w:p>
        </w:tc>
      </w:tr>
      <w:tr w:rsidR="00303691" w:rsidRPr="00303691" w14:paraId="0FD48B91" w14:textId="77777777" w:rsidTr="001F243D">
        <w:tc>
          <w:tcPr>
            <w:tcW w:w="2694" w:type="dxa"/>
          </w:tcPr>
          <w:p w14:paraId="767E90D5" w14:textId="77777777" w:rsidR="00303691" w:rsidRPr="00303691" w:rsidRDefault="00303691" w:rsidP="00303691">
            <w:pPr>
              <w:spacing w:before="60" w:after="60"/>
              <w:rPr>
                <w:sz w:val="24"/>
                <w:szCs w:val="24"/>
              </w:rPr>
            </w:pPr>
          </w:p>
        </w:tc>
        <w:tc>
          <w:tcPr>
            <w:tcW w:w="6939" w:type="dxa"/>
          </w:tcPr>
          <w:p w14:paraId="708740F9" w14:textId="77777777" w:rsidR="00303691" w:rsidRPr="00303691" w:rsidRDefault="00303691" w:rsidP="00303691">
            <w:pPr>
              <w:spacing w:before="60" w:after="60"/>
              <w:rPr>
                <w:sz w:val="24"/>
                <w:szCs w:val="24"/>
              </w:rPr>
            </w:pPr>
          </w:p>
        </w:tc>
      </w:tr>
      <w:tr w:rsidR="00303691" w:rsidRPr="00303691" w14:paraId="6BA43300" w14:textId="77777777" w:rsidTr="001F243D">
        <w:tc>
          <w:tcPr>
            <w:tcW w:w="2694" w:type="dxa"/>
          </w:tcPr>
          <w:p w14:paraId="67FAFDEF" w14:textId="77777777" w:rsidR="00303691" w:rsidRPr="00303691" w:rsidRDefault="00303691" w:rsidP="00303691">
            <w:pPr>
              <w:spacing w:before="60" w:after="60"/>
              <w:rPr>
                <w:sz w:val="24"/>
                <w:szCs w:val="24"/>
              </w:rPr>
            </w:pPr>
          </w:p>
        </w:tc>
        <w:tc>
          <w:tcPr>
            <w:tcW w:w="6939" w:type="dxa"/>
          </w:tcPr>
          <w:p w14:paraId="22ECA5DF" w14:textId="77777777" w:rsidR="00303691" w:rsidRPr="00303691" w:rsidRDefault="00303691" w:rsidP="00303691">
            <w:pPr>
              <w:spacing w:before="60" w:after="60"/>
              <w:rPr>
                <w:sz w:val="24"/>
                <w:szCs w:val="24"/>
              </w:rPr>
            </w:pPr>
          </w:p>
        </w:tc>
      </w:tr>
      <w:tr w:rsidR="00303691" w:rsidRPr="00303691" w14:paraId="57CEB127" w14:textId="77777777" w:rsidTr="001F243D">
        <w:tc>
          <w:tcPr>
            <w:tcW w:w="2694" w:type="dxa"/>
          </w:tcPr>
          <w:p w14:paraId="154582C9" w14:textId="77777777" w:rsidR="00303691" w:rsidRPr="00303691" w:rsidRDefault="00303691" w:rsidP="00303691">
            <w:pPr>
              <w:spacing w:before="60" w:after="60"/>
              <w:rPr>
                <w:sz w:val="24"/>
                <w:szCs w:val="24"/>
              </w:rPr>
            </w:pPr>
          </w:p>
        </w:tc>
        <w:tc>
          <w:tcPr>
            <w:tcW w:w="6939" w:type="dxa"/>
          </w:tcPr>
          <w:p w14:paraId="26B70F32" w14:textId="77777777" w:rsidR="00303691" w:rsidRPr="00303691" w:rsidRDefault="00303691" w:rsidP="00303691">
            <w:pPr>
              <w:spacing w:before="60" w:after="60"/>
              <w:rPr>
                <w:sz w:val="24"/>
                <w:szCs w:val="24"/>
              </w:rPr>
            </w:pPr>
          </w:p>
        </w:tc>
      </w:tr>
    </w:tbl>
    <w:p w14:paraId="2F6F03A7" w14:textId="77777777" w:rsidR="00303691" w:rsidRPr="00303691" w:rsidRDefault="00303691" w:rsidP="00303691">
      <w:pPr>
        <w:spacing w:after="0" w:line="240" w:lineRule="auto"/>
        <w:rPr>
          <w:rFonts w:ascii="Arial" w:eastAsia="Times New Roman" w:hAnsi="Arial" w:cs="Arial"/>
          <w:sz w:val="24"/>
          <w:szCs w:val="24"/>
        </w:rPr>
      </w:pPr>
    </w:p>
    <w:p w14:paraId="50EBF961" w14:textId="77777777" w:rsidR="00303691" w:rsidRPr="00303691" w:rsidRDefault="00303691" w:rsidP="00303691">
      <w:pPr>
        <w:numPr>
          <w:ilvl w:val="0"/>
          <w:numId w:val="1"/>
        </w:numPr>
        <w:spacing w:after="0" w:line="240" w:lineRule="auto"/>
        <w:ind w:hanging="720"/>
        <w:contextualSpacing/>
        <w:rPr>
          <w:rFonts w:ascii="Arial" w:eastAsia="Times New Roman" w:hAnsi="Arial" w:cs="Arial"/>
          <w:sz w:val="24"/>
          <w:szCs w:val="24"/>
        </w:rPr>
      </w:pPr>
      <w:r w:rsidRPr="00303691">
        <w:rPr>
          <w:rFonts w:ascii="Arial" w:eastAsia="Times New Roman" w:hAnsi="Arial" w:cs="Arial"/>
          <w:sz w:val="24"/>
          <w:szCs w:val="24"/>
        </w:rPr>
        <w:t xml:space="preserve">If external providers please list the main providers that your clients use e.g., Payroll Perfection, </w:t>
      </w:r>
      <w:proofErr w:type="spellStart"/>
      <w:r w:rsidRPr="00303691">
        <w:rPr>
          <w:rFonts w:ascii="Arial" w:eastAsia="Times New Roman" w:hAnsi="Arial" w:cs="Arial"/>
          <w:sz w:val="24"/>
          <w:szCs w:val="24"/>
        </w:rPr>
        <w:t>Penderells</w:t>
      </w:r>
      <w:proofErr w:type="spellEnd"/>
      <w:r w:rsidRPr="00303691">
        <w:rPr>
          <w:rFonts w:ascii="Arial" w:eastAsia="Times New Roman" w:hAnsi="Arial" w:cs="Arial"/>
          <w:sz w:val="24"/>
          <w:szCs w:val="24"/>
        </w:rPr>
        <w:t xml:space="preserve"> and the percentage of your clients that use each one</w:t>
      </w:r>
    </w:p>
    <w:p w14:paraId="07CAE4AB" w14:textId="77777777" w:rsidR="00303691" w:rsidRPr="00303691" w:rsidRDefault="00303691" w:rsidP="00303691">
      <w:pPr>
        <w:spacing w:after="0" w:line="240" w:lineRule="auto"/>
        <w:rPr>
          <w:rFonts w:ascii="Arial" w:eastAsia="Times New Roman" w:hAnsi="Arial" w:cs="Arial"/>
          <w:sz w:val="24"/>
          <w:szCs w:val="24"/>
        </w:rPr>
      </w:pPr>
    </w:p>
    <w:p w14:paraId="0DB33337"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6</w:t>
      </w:r>
    </w:p>
    <w:p w14:paraId="2EC07636" w14:textId="77777777" w:rsidR="00303691" w:rsidRPr="00303691" w:rsidRDefault="00303691" w:rsidP="00303691">
      <w:pPr>
        <w:spacing w:after="0" w:line="240" w:lineRule="auto"/>
        <w:rPr>
          <w:rFonts w:ascii="Arial" w:eastAsia="Times New Roman" w:hAnsi="Arial" w:cs="Arial"/>
          <w:sz w:val="24"/>
          <w:szCs w:val="24"/>
        </w:rPr>
      </w:pPr>
    </w:p>
    <w:tbl>
      <w:tblPr>
        <w:tblStyle w:val="IPCtable1"/>
        <w:tblW w:w="0" w:type="auto"/>
        <w:tblLook w:val="04A0" w:firstRow="1" w:lastRow="0" w:firstColumn="1" w:lastColumn="0" w:noHBand="0" w:noVBand="1"/>
      </w:tblPr>
      <w:tblGrid>
        <w:gridCol w:w="3686"/>
        <w:gridCol w:w="5947"/>
      </w:tblGrid>
      <w:tr w:rsidR="00303691" w:rsidRPr="00303691" w14:paraId="7F8897CC" w14:textId="77777777" w:rsidTr="001F243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686" w:type="dxa"/>
            <w:shd w:val="clear" w:color="auto" w:fill="535C65"/>
          </w:tcPr>
          <w:p w14:paraId="2883B60F" w14:textId="77777777" w:rsidR="00303691" w:rsidRPr="00303691" w:rsidRDefault="00303691" w:rsidP="00303691">
            <w:pPr>
              <w:spacing w:before="60" w:after="60"/>
              <w:rPr>
                <w:sz w:val="24"/>
                <w:szCs w:val="24"/>
              </w:rPr>
            </w:pPr>
            <w:r w:rsidRPr="00303691">
              <w:rPr>
                <w:sz w:val="24"/>
                <w:szCs w:val="24"/>
              </w:rPr>
              <w:t>Direct payment payroll provider</w:t>
            </w:r>
          </w:p>
        </w:tc>
        <w:tc>
          <w:tcPr>
            <w:tcW w:w="5947" w:type="dxa"/>
          </w:tcPr>
          <w:p w14:paraId="5FEC1904"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 xml:space="preserve">% </w:t>
            </w:r>
            <w:proofErr w:type="gramStart"/>
            <w:r w:rsidRPr="00303691">
              <w:rPr>
                <w:sz w:val="24"/>
                <w:szCs w:val="24"/>
              </w:rPr>
              <w:t>of</w:t>
            </w:r>
            <w:proofErr w:type="gramEnd"/>
            <w:r w:rsidRPr="00303691">
              <w:rPr>
                <w:sz w:val="24"/>
                <w:szCs w:val="24"/>
              </w:rPr>
              <w:t xml:space="preserve"> direct payments clients that use this provider (please state if an estimate)</w:t>
            </w:r>
          </w:p>
        </w:tc>
      </w:tr>
      <w:tr w:rsidR="00BA1F73" w:rsidRPr="00303691" w14:paraId="02DB36EA" w14:textId="77777777" w:rsidTr="001F243D">
        <w:tc>
          <w:tcPr>
            <w:tcW w:w="3686" w:type="dxa"/>
          </w:tcPr>
          <w:p w14:paraId="36347C26" w14:textId="0280DCB2" w:rsidR="00BA1F73" w:rsidRPr="00303691" w:rsidRDefault="00BA1F73" w:rsidP="00BA1F73">
            <w:pPr>
              <w:spacing w:before="60" w:after="60"/>
              <w:rPr>
                <w:sz w:val="24"/>
                <w:szCs w:val="24"/>
              </w:rPr>
            </w:pPr>
            <w:r>
              <w:rPr>
                <w:sz w:val="24"/>
                <w:szCs w:val="24"/>
              </w:rPr>
              <w:t xml:space="preserve">Pay Packet &amp; Independent Payroll Provider </w:t>
            </w:r>
            <w:r>
              <w:t>Simon Asbury</w:t>
            </w:r>
          </w:p>
        </w:tc>
        <w:tc>
          <w:tcPr>
            <w:tcW w:w="5947" w:type="dxa"/>
          </w:tcPr>
          <w:p w14:paraId="168B8E35" w14:textId="4FE8028D" w:rsidR="00BA1F73" w:rsidRPr="00303691" w:rsidRDefault="00BA1F73" w:rsidP="00BA1F73">
            <w:pPr>
              <w:spacing w:before="60" w:after="60"/>
              <w:rPr>
                <w:sz w:val="24"/>
                <w:szCs w:val="24"/>
              </w:rPr>
            </w:pPr>
            <w:r>
              <w:rPr>
                <w:sz w:val="24"/>
                <w:szCs w:val="24"/>
              </w:rPr>
              <w:t>Estimated at 55%</w:t>
            </w:r>
          </w:p>
        </w:tc>
      </w:tr>
      <w:tr w:rsidR="00BA1F73" w:rsidRPr="00303691" w14:paraId="2E4495EA" w14:textId="77777777" w:rsidTr="001F243D">
        <w:tc>
          <w:tcPr>
            <w:tcW w:w="3686" w:type="dxa"/>
          </w:tcPr>
          <w:p w14:paraId="2ED65034" w14:textId="77777777" w:rsidR="00BA1F73" w:rsidRPr="00303691" w:rsidRDefault="00BA1F73" w:rsidP="00BA1F73">
            <w:pPr>
              <w:spacing w:before="60" w:after="60"/>
              <w:rPr>
                <w:sz w:val="24"/>
                <w:szCs w:val="24"/>
              </w:rPr>
            </w:pPr>
          </w:p>
        </w:tc>
        <w:tc>
          <w:tcPr>
            <w:tcW w:w="5947" w:type="dxa"/>
          </w:tcPr>
          <w:p w14:paraId="6ECFA046" w14:textId="77777777" w:rsidR="00BA1F73" w:rsidRPr="00303691" w:rsidRDefault="00BA1F73" w:rsidP="00BA1F73">
            <w:pPr>
              <w:spacing w:before="60" w:after="60"/>
              <w:rPr>
                <w:sz w:val="24"/>
                <w:szCs w:val="24"/>
              </w:rPr>
            </w:pPr>
          </w:p>
        </w:tc>
      </w:tr>
      <w:tr w:rsidR="00BA1F73" w:rsidRPr="00303691" w14:paraId="097C9AE2" w14:textId="77777777" w:rsidTr="001F243D">
        <w:tc>
          <w:tcPr>
            <w:tcW w:w="3686" w:type="dxa"/>
          </w:tcPr>
          <w:p w14:paraId="18380ED9" w14:textId="77777777" w:rsidR="00BA1F73" w:rsidRPr="00303691" w:rsidRDefault="00BA1F73" w:rsidP="00BA1F73">
            <w:pPr>
              <w:spacing w:before="60" w:after="60"/>
              <w:rPr>
                <w:sz w:val="24"/>
                <w:szCs w:val="24"/>
              </w:rPr>
            </w:pPr>
          </w:p>
        </w:tc>
        <w:tc>
          <w:tcPr>
            <w:tcW w:w="5947" w:type="dxa"/>
          </w:tcPr>
          <w:p w14:paraId="399E5055" w14:textId="77777777" w:rsidR="00BA1F73" w:rsidRPr="00303691" w:rsidRDefault="00BA1F73" w:rsidP="00BA1F73">
            <w:pPr>
              <w:spacing w:before="60" w:after="60"/>
              <w:rPr>
                <w:sz w:val="24"/>
                <w:szCs w:val="24"/>
              </w:rPr>
            </w:pPr>
          </w:p>
        </w:tc>
      </w:tr>
      <w:tr w:rsidR="00BA1F73" w:rsidRPr="00303691" w14:paraId="686ABD28" w14:textId="77777777" w:rsidTr="001F243D">
        <w:tc>
          <w:tcPr>
            <w:tcW w:w="3686" w:type="dxa"/>
          </w:tcPr>
          <w:p w14:paraId="0C4E86F4" w14:textId="77777777" w:rsidR="00BA1F73" w:rsidRPr="00303691" w:rsidRDefault="00BA1F73" w:rsidP="00BA1F73">
            <w:pPr>
              <w:spacing w:before="60" w:after="60"/>
              <w:rPr>
                <w:sz w:val="24"/>
                <w:szCs w:val="24"/>
              </w:rPr>
            </w:pPr>
          </w:p>
        </w:tc>
        <w:tc>
          <w:tcPr>
            <w:tcW w:w="5947" w:type="dxa"/>
          </w:tcPr>
          <w:p w14:paraId="3B9BF09E" w14:textId="77777777" w:rsidR="00BA1F73" w:rsidRPr="00303691" w:rsidRDefault="00BA1F73" w:rsidP="00BA1F73">
            <w:pPr>
              <w:spacing w:before="60" w:after="60"/>
              <w:rPr>
                <w:sz w:val="24"/>
                <w:szCs w:val="24"/>
              </w:rPr>
            </w:pPr>
          </w:p>
        </w:tc>
      </w:tr>
      <w:tr w:rsidR="00BA1F73" w:rsidRPr="00303691" w14:paraId="273E37D0" w14:textId="77777777" w:rsidTr="001F243D">
        <w:tc>
          <w:tcPr>
            <w:tcW w:w="3686" w:type="dxa"/>
          </w:tcPr>
          <w:p w14:paraId="61E7869D" w14:textId="77777777" w:rsidR="00BA1F73" w:rsidRPr="00303691" w:rsidRDefault="00BA1F73" w:rsidP="00BA1F73">
            <w:pPr>
              <w:spacing w:before="60" w:after="60"/>
              <w:rPr>
                <w:sz w:val="24"/>
                <w:szCs w:val="24"/>
              </w:rPr>
            </w:pPr>
          </w:p>
        </w:tc>
        <w:tc>
          <w:tcPr>
            <w:tcW w:w="5947" w:type="dxa"/>
          </w:tcPr>
          <w:p w14:paraId="0A242222" w14:textId="77777777" w:rsidR="00BA1F73" w:rsidRPr="00303691" w:rsidRDefault="00BA1F73" w:rsidP="00BA1F73">
            <w:pPr>
              <w:spacing w:before="60" w:after="60"/>
              <w:rPr>
                <w:sz w:val="24"/>
                <w:szCs w:val="24"/>
              </w:rPr>
            </w:pPr>
          </w:p>
        </w:tc>
      </w:tr>
    </w:tbl>
    <w:p w14:paraId="18EFE8A7" w14:textId="77777777" w:rsidR="00303691" w:rsidRPr="00303691" w:rsidRDefault="00303691" w:rsidP="00303691">
      <w:pPr>
        <w:spacing w:after="0" w:line="240" w:lineRule="auto"/>
        <w:rPr>
          <w:rFonts w:ascii="Arial" w:eastAsia="Times New Roman" w:hAnsi="Arial" w:cs="Arial"/>
          <w:sz w:val="24"/>
          <w:szCs w:val="24"/>
        </w:rPr>
      </w:pPr>
    </w:p>
    <w:p w14:paraId="46BD0A16"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2.3: Insurance</w:t>
      </w:r>
    </w:p>
    <w:p w14:paraId="5D38C967" w14:textId="77777777" w:rsidR="00303691" w:rsidRPr="00303691" w:rsidRDefault="00303691" w:rsidP="00303691">
      <w:pPr>
        <w:spacing w:after="0" w:line="240" w:lineRule="auto"/>
        <w:rPr>
          <w:rFonts w:ascii="Arial" w:eastAsia="Times New Roman" w:hAnsi="Arial" w:cs="Arial"/>
          <w:sz w:val="24"/>
          <w:szCs w:val="24"/>
        </w:rPr>
      </w:pPr>
    </w:p>
    <w:p w14:paraId="3FA363D1" w14:textId="0B47726C" w:rsidR="00303691" w:rsidRPr="00BA1F73" w:rsidRDefault="00303691" w:rsidP="0000065A">
      <w:pPr>
        <w:numPr>
          <w:ilvl w:val="0"/>
          <w:numId w:val="1"/>
        </w:numPr>
        <w:spacing w:after="0" w:line="240" w:lineRule="auto"/>
        <w:ind w:hanging="720"/>
        <w:contextualSpacing/>
        <w:rPr>
          <w:rFonts w:ascii="Arial" w:eastAsia="Times New Roman" w:hAnsi="Arial" w:cs="Arial"/>
          <w:sz w:val="24"/>
          <w:szCs w:val="24"/>
        </w:rPr>
      </w:pPr>
      <w:r w:rsidRPr="00BA1F73">
        <w:rPr>
          <w:rFonts w:ascii="Arial" w:eastAsia="Times New Roman" w:hAnsi="Arial" w:cs="Arial"/>
          <w:sz w:val="24"/>
          <w:szCs w:val="24"/>
        </w:rPr>
        <w:t>Do you assist clients finding insurance and are there any benefits to this? Yes</w:t>
      </w:r>
    </w:p>
    <w:p w14:paraId="7A391F04" w14:textId="77777777" w:rsidR="00303691" w:rsidRPr="00303691" w:rsidRDefault="00303691" w:rsidP="00303691">
      <w:pPr>
        <w:spacing w:after="0" w:line="240" w:lineRule="auto"/>
        <w:rPr>
          <w:rFonts w:ascii="Arial" w:eastAsia="Times New Roman" w:hAnsi="Arial" w:cs="Arial"/>
          <w:sz w:val="24"/>
          <w:szCs w:val="24"/>
        </w:rPr>
      </w:pPr>
      <w:r w:rsidRPr="00303691">
        <w:rPr>
          <w:rFonts w:ascii="Arial" w:eastAsia="Times New Roman" w:hAnsi="Arial" w:cs="Arial"/>
          <w:sz w:val="24"/>
          <w:szCs w:val="24"/>
        </w:rPr>
        <w:t>If yes, please provide brief details of any service or advice provided in the table below.</w:t>
      </w:r>
    </w:p>
    <w:p w14:paraId="7C67D157" w14:textId="77777777" w:rsidR="00303691" w:rsidRPr="00303691" w:rsidRDefault="00303691" w:rsidP="00303691">
      <w:pPr>
        <w:spacing w:after="0" w:line="240" w:lineRule="auto"/>
        <w:rPr>
          <w:rFonts w:ascii="Arial" w:eastAsia="Times New Roman" w:hAnsi="Arial" w:cs="Arial"/>
          <w:sz w:val="24"/>
          <w:szCs w:val="24"/>
        </w:rPr>
      </w:pPr>
    </w:p>
    <w:p w14:paraId="35D6DE3B"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7</w:t>
      </w:r>
    </w:p>
    <w:p w14:paraId="0F185F5E" w14:textId="77777777" w:rsidR="00303691" w:rsidRPr="00303691" w:rsidRDefault="00303691" w:rsidP="00303691">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633"/>
      </w:tblGrid>
      <w:tr w:rsidR="00303691" w:rsidRPr="00303691" w14:paraId="40B975DE" w14:textId="77777777" w:rsidTr="001F243D">
        <w:trPr>
          <w:cnfStyle w:val="100000000000" w:firstRow="1" w:lastRow="0" w:firstColumn="0" w:lastColumn="0" w:oddVBand="0" w:evenVBand="0" w:oddHBand="0" w:evenHBand="0" w:firstRowFirstColumn="0" w:firstRowLastColumn="0" w:lastRowFirstColumn="0" w:lastRowLastColumn="0"/>
        </w:trPr>
        <w:tc>
          <w:tcPr>
            <w:tcW w:w="9633" w:type="dxa"/>
          </w:tcPr>
          <w:p w14:paraId="350F5C23" w14:textId="768DAA8A" w:rsidR="00303691" w:rsidRPr="00303691" w:rsidRDefault="00BA1F73" w:rsidP="00303691">
            <w:pPr>
              <w:spacing w:after="0"/>
              <w:rPr>
                <w:szCs w:val="24"/>
              </w:rPr>
            </w:pPr>
            <w:r>
              <w:rPr>
                <w:szCs w:val="24"/>
              </w:rPr>
              <w:t>Premier Care (Mark Bates) Ltd &amp; Fish Insurance</w:t>
            </w:r>
          </w:p>
          <w:p w14:paraId="294E6D07" w14:textId="4CBE8C4E" w:rsidR="00303691" w:rsidRPr="00303691" w:rsidRDefault="00BA1F73" w:rsidP="00303691">
            <w:pPr>
              <w:spacing w:after="0"/>
              <w:rPr>
                <w:szCs w:val="24"/>
              </w:rPr>
            </w:pPr>
            <w:r>
              <w:rPr>
                <w:szCs w:val="24"/>
              </w:rPr>
              <w:t>Customers are signposted to both providers so that they can make a choice which provider they want to go with.</w:t>
            </w:r>
          </w:p>
        </w:tc>
      </w:tr>
    </w:tbl>
    <w:p w14:paraId="25EB94B3" w14:textId="77777777" w:rsidR="00303691" w:rsidRPr="00303691" w:rsidRDefault="00303691" w:rsidP="00303691">
      <w:pPr>
        <w:spacing w:after="0" w:line="240" w:lineRule="auto"/>
        <w:rPr>
          <w:rFonts w:ascii="Arial" w:eastAsia="Times New Roman" w:hAnsi="Arial" w:cs="Arial"/>
          <w:sz w:val="24"/>
          <w:szCs w:val="24"/>
        </w:rPr>
      </w:pPr>
    </w:p>
    <w:p w14:paraId="59B462B4"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2.4: Personal Assistance (PA) support and ‘assistant finding services’</w:t>
      </w:r>
    </w:p>
    <w:p w14:paraId="783B7EC2" w14:textId="77777777" w:rsidR="00303691" w:rsidRPr="00303691" w:rsidRDefault="00303691" w:rsidP="00303691">
      <w:pPr>
        <w:spacing w:after="0" w:line="240" w:lineRule="auto"/>
        <w:rPr>
          <w:rFonts w:ascii="Arial" w:eastAsia="Times New Roman" w:hAnsi="Arial" w:cs="Arial"/>
          <w:sz w:val="24"/>
          <w:szCs w:val="24"/>
        </w:rPr>
      </w:pPr>
    </w:p>
    <w:p w14:paraId="1D7AE3D8" w14:textId="77777777" w:rsidR="00303691" w:rsidRPr="00303691" w:rsidRDefault="00303691" w:rsidP="00303691">
      <w:pPr>
        <w:numPr>
          <w:ilvl w:val="0"/>
          <w:numId w:val="1"/>
        </w:numPr>
        <w:spacing w:after="0" w:line="240" w:lineRule="auto"/>
        <w:ind w:hanging="720"/>
        <w:contextualSpacing/>
        <w:rPr>
          <w:rFonts w:ascii="Arial" w:eastAsia="Times New Roman" w:hAnsi="Arial" w:cs="Arial"/>
          <w:sz w:val="24"/>
          <w:szCs w:val="24"/>
        </w:rPr>
      </w:pPr>
      <w:r w:rsidRPr="00303691">
        <w:rPr>
          <w:rFonts w:ascii="Arial" w:eastAsia="Times New Roman" w:hAnsi="Arial" w:cs="Arial"/>
          <w:sz w:val="24"/>
          <w:szCs w:val="24"/>
        </w:rPr>
        <w:t xml:space="preserve">If yes, please identify the services you provide that help service users and their carers find personal assistants along with the form this takes in the table below. </w:t>
      </w:r>
    </w:p>
    <w:p w14:paraId="0E83A99E" w14:textId="77777777" w:rsidR="00303691" w:rsidRPr="00303691" w:rsidRDefault="00303691" w:rsidP="00303691">
      <w:pPr>
        <w:spacing w:after="0" w:line="240" w:lineRule="auto"/>
        <w:rPr>
          <w:rFonts w:ascii="Arial" w:eastAsia="Times New Roman" w:hAnsi="Arial" w:cs="Arial"/>
          <w:sz w:val="24"/>
          <w:szCs w:val="24"/>
        </w:rPr>
      </w:pPr>
    </w:p>
    <w:p w14:paraId="6C0EC533"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8</w:t>
      </w:r>
    </w:p>
    <w:p w14:paraId="0DB01537" w14:textId="77777777" w:rsidR="00303691" w:rsidRPr="00303691" w:rsidRDefault="00303691" w:rsidP="00303691">
      <w:pPr>
        <w:spacing w:after="0" w:line="240" w:lineRule="auto"/>
        <w:rPr>
          <w:rFonts w:ascii="Arial" w:eastAsia="Times New Roman" w:hAnsi="Arial" w:cs="Arial"/>
          <w:sz w:val="24"/>
          <w:szCs w:val="24"/>
        </w:rPr>
      </w:pPr>
    </w:p>
    <w:tbl>
      <w:tblPr>
        <w:tblStyle w:val="IPCtable1"/>
        <w:tblW w:w="0" w:type="auto"/>
        <w:tblLook w:val="04A0" w:firstRow="1" w:lastRow="0" w:firstColumn="1" w:lastColumn="0" w:noHBand="0" w:noVBand="1"/>
      </w:tblPr>
      <w:tblGrid>
        <w:gridCol w:w="7230"/>
        <w:gridCol w:w="2403"/>
      </w:tblGrid>
      <w:tr w:rsidR="00303691" w:rsidRPr="00303691" w14:paraId="289FD225" w14:textId="77777777" w:rsidTr="001F243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230" w:type="dxa"/>
          </w:tcPr>
          <w:p w14:paraId="372A90CF" w14:textId="77777777" w:rsidR="00303691" w:rsidRPr="00303691" w:rsidRDefault="00303691" w:rsidP="00303691">
            <w:pPr>
              <w:spacing w:before="60" w:after="60"/>
              <w:rPr>
                <w:sz w:val="24"/>
                <w:szCs w:val="24"/>
              </w:rPr>
            </w:pPr>
          </w:p>
        </w:tc>
        <w:tc>
          <w:tcPr>
            <w:tcW w:w="2403" w:type="dxa"/>
          </w:tcPr>
          <w:p w14:paraId="77022705" w14:textId="77777777" w:rsidR="00303691" w:rsidRPr="00303691" w:rsidRDefault="00303691" w:rsidP="00303691">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303691">
              <w:rPr>
                <w:sz w:val="24"/>
                <w:szCs w:val="24"/>
              </w:rPr>
              <w:t>Yes / No</w:t>
            </w:r>
          </w:p>
        </w:tc>
      </w:tr>
      <w:tr w:rsidR="00303691" w:rsidRPr="00303691" w14:paraId="29562146" w14:textId="77777777" w:rsidTr="001F243D">
        <w:tc>
          <w:tcPr>
            <w:tcW w:w="7230" w:type="dxa"/>
          </w:tcPr>
          <w:p w14:paraId="164D9B81" w14:textId="77777777" w:rsidR="00303691" w:rsidRPr="00303691" w:rsidRDefault="00303691" w:rsidP="00303691">
            <w:pPr>
              <w:spacing w:before="60" w:after="60"/>
              <w:rPr>
                <w:sz w:val="24"/>
                <w:szCs w:val="24"/>
              </w:rPr>
            </w:pPr>
            <w:r w:rsidRPr="00303691">
              <w:rPr>
                <w:sz w:val="24"/>
                <w:szCs w:val="24"/>
              </w:rPr>
              <w:t>Placing advertisements e.g., on local authority website/shop windows/job websites/newspapers</w:t>
            </w:r>
          </w:p>
        </w:tc>
        <w:tc>
          <w:tcPr>
            <w:tcW w:w="2403" w:type="dxa"/>
          </w:tcPr>
          <w:p w14:paraId="3A5350F9" w14:textId="564F8E1B" w:rsidR="00303691" w:rsidRPr="00303691" w:rsidRDefault="00BA1F73" w:rsidP="00303691">
            <w:pPr>
              <w:spacing w:before="60" w:after="60"/>
              <w:rPr>
                <w:sz w:val="24"/>
                <w:szCs w:val="24"/>
              </w:rPr>
            </w:pPr>
            <w:r>
              <w:rPr>
                <w:sz w:val="24"/>
                <w:szCs w:val="24"/>
              </w:rPr>
              <w:t xml:space="preserve">Some customers may ask to post advertisements on the local authority website – this has happened no more than </w:t>
            </w:r>
            <w:r w:rsidR="00CC7A1B">
              <w:rPr>
                <w:sz w:val="24"/>
                <w:szCs w:val="24"/>
              </w:rPr>
              <w:t>10 times</w:t>
            </w:r>
          </w:p>
        </w:tc>
      </w:tr>
      <w:tr w:rsidR="00303691" w:rsidRPr="00303691" w14:paraId="517B1B5C" w14:textId="77777777" w:rsidTr="001F243D">
        <w:tc>
          <w:tcPr>
            <w:tcW w:w="7230" w:type="dxa"/>
          </w:tcPr>
          <w:p w14:paraId="68473279" w14:textId="77777777" w:rsidR="00303691" w:rsidRPr="00303691" w:rsidRDefault="00303691" w:rsidP="00303691">
            <w:pPr>
              <w:spacing w:before="60" w:after="60"/>
              <w:rPr>
                <w:sz w:val="24"/>
                <w:szCs w:val="24"/>
              </w:rPr>
            </w:pPr>
            <w:r w:rsidRPr="00303691">
              <w:rPr>
                <w:sz w:val="24"/>
                <w:szCs w:val="24"/>
              </w:rPr>
              <w:t>Locally focused job matching website</w:t>
            </w:r>
          </w:p>
        </w:tc>
        <w:tc>
          <w:tcPr>
            <w:tcW w:w="2403" w:type="dxa"/>
          </w:tcPr>
          <w:p w14:paraId="0E684711" w14:textId="419DD1A9" w:rsidR="00303691" w:rsidRPr="00303691" w:rsidRDefault="00BA1F73" w:rsidP="00303691">
            <w:pPr>
              <w:spacing w:before="60" w:after="60"/>
              <w:rPr>
                <w:sz w:val="24"/>
                <w:szCs w:val="24"/>
              </w:rPr>
            </w:pPr>
            <w:r>
              <w:rPr>
                <w:sz w:val="24"/>
                <w:szCs w:val="24"/>
              </w:rPr>
              <w:t>NO</w:t>
            </w:r>
          </w:p>
        </w:tc>
      </w:tr>
      <w:tr w:rsidR="00303691" w:rsidRPr="00303691" w14:paraId="0905C615" w14:textId="77777777" w:rsidTr="001F243D">
        <w:tc>
          <w:tcPr>
            <w:tcW w:w="7230" w:type="dxa"/>
          </w:tcPr>
          <w:p w14:paraId="7AD57D7F" w14:textId="77777777" w:rsidR="00303691" w:rsidRPr="00303691" w:rsidRDefault="00303691" w:rsidP="00303691">
            <w:pPr>
              <w:spacing w:before="60" w:after="60"/>
              <w:rPr>
                <w:sz w:val="24"/>
                <w:szCs w:val="24"/>
              </w:rPr>
            </w:pPr>
            <w:r w:rsidRPr="00303691">
              <w:rPr>
                <w:sz w:val="24"/>
                <w:szCs w:val="24"/>
              </w:rPr>
              <w:t>Keeping a register of personal assistants (internal to the local authority)</w:t>
            </w:r>
          </w:p>
        </w:tc>
        <w:tc>
          <w:tcPr>
            <w:tcW w:w="2403" w:type="dxa"/>
          </w:tcPr>
          <w:p w14:paraId="6B3C729C" w14:textId="1748DEF5" w:rsidR="00303691" w:rsidRPr="00303691" w:rsidRDefault="00BA1F73" w:rsidP="00303691">
            <w:pPr>
              <w:spacing w:before="60" w:after="60"/>
              <w:rPr>
                <w:sz w:val="24"/>
                <w:szCs w:val="24"/>
              </w:rPr>
            </w:pPr>
            <w:r>
              <w:rPr>
                <w:sz w:val="24"/>
                <w:szCs w:val="24"/>
              </w:rPr>
              <w:t>NO</w:t>
            </w:r>
          </w:p>
        </w:tc>
      </w:tr>
      <w:tr w:rsidR="00303691" w:rsidRPr="00303691" w14:paraId="5B9B8EE3" w14:textId="77777777" w:rsidTr="001F243D">
        <w:tc>
          <w:tcPr>
            <w:tcW w:w="7230" w:type="dxa"/>
          </w:tcPr>
          <w:p w14:paraId="3D8CCD66" w14:textId="77777777" w:rsidR="00303691" w:rsidRPr="00303691" w:rsidRDefault="00303691" w:rsidP="00303691">
            <w:pPr>
              <w:spacing w:before="60" w:after="60"/>
              <w:rPr>
                <w:sz w:val="24"/>
                <w:szCs w:val="24"/>
              </w:rPr>
            </w:pPr>
            <w:r w:rsidRPr="00303691">
              <w:rPr>
                <w:sz w:val="24"/>
                <w:szCs w:val="24"/>
              </w:rPr>
              <w:lastRenderedPageBreak/>
              <w:t xml:space="preserve">Using an external IT based PA finder (which the local authority pays to use) </w:t>
            </w:r>
          </w:p>
        </w:tc>
        <w:tc>
          <w:tcPr>
            <w:tcW w:w="2403" w:type="dxa"/>
          </w:tcPr>
          <w:p w14:paraId="5DB09D9E" w14:textId="0AAE308B" w:rsidR="00303691" w:rsidRPr="00303691" w:rsidRDefault="00BA1F73" w:rsidP="00303691">
            <w:pPr>
              <w:spacing w:before="60" w:after="60"/>
              <w:rPr>
                <w:sz w:val="24"/>
                <w:szCs w:val="24"/>
              </w:rPr>
            </w:pPr>
            <w:r>
              <w:rPr>
                <w:sz w:val="24"/>
                <w:szCs w:val="24"/>
              </w:rPr>
              <w:t>NO</w:t>
            </w:r>
          </w:p>
        </w:tc>
      </w:tr>
      <w:tr w:rsidR="00303691" w:rsidRPr="00303691" w14:paraId="2BD01138" w14:textId="77777777" w:rsidTr="001F243D">
        <w:tc>
          <w:tcPr>
            <w:tcW w:w="7230" w:type="dxa"/>
          </w:tcPr>
          <w:p w14:paraId="1524E369" w14:textId="77777777" w:rsidR="00303691" w:rsidRDefault="00303691" w:rsidP="00303691">
            <w:pPr>
              <w:spacing w:before="60" w:after="60"/>
              <w:rPr>
                <w:sz w:val="24"/>
                <w:szCs w:val="24"/>
              </w:rPr>
            </w:pPr>
            <w:r w:rsidRPr="00303691">
              <w:rPr>
                <w:sz w:val="24"/>
                <w:szCs w:val="24"/>
              </w:rPr>
              <w:t>Other – please specify</w:t>
            </w:r>
          </w:p>
          <w:p w14:paraId="79C58828" w14:textId="4334E0DA" w:rsidR="00CC7A1B" w:rsidRPr="00303691" w:rsidRDefault="00CC7A1B" w:rsidP="00303691">
            <w:pPr>
              <w:spacing w:before="60" w:after="60"/>
              <w:rPr>
                <w:sz w:val="24"/>
                <w:szCs w:val="24"/>
              </w:rPr>
            </w:pPr>
            <w:r>
              <w:rPr>
                <w:sz w:val="24"/>
                <w:szCs w:val="24"/>
              </w:rPr>
              <w:t>WBC have a Support with Confidence Service which Independent Carers/Small agencies can join.  When customers are looking for support the members list is given to customers</w:t>
            </w:r>
          </w:p>
        </w:tc>
        <w:tc>
          <w:tcPr>
            <w:tcW w:w="2403" w:type="dxa"/>
          </w:tcPr>
          <w:p w14:paraId="2A0563BD" w14:textId="5EA2DD64" w:rsidR="00303691" w:rsidRPr="00303691" w:rsidRDefault="00303691" w:rsidP="00303691">
            <w:pPr>
              <w:spacing w:before="60" w:after="60"/>
              <w:rPr>
                <w:sz w:val="24"/>
                <w:szCs w:val="24"/>
              </w:rPr>
            </w:pPr>
          </w:p>
        </w:tc>
      </w:tr>
      <w:tr w:rsidR="00303691" w:rsidRPr="00303691" w14:paraId="6ABD7B9F" w14:textId="77777777" w:rsidTr="001F243D">
        <w:tc>
          <w:tcPr>
            <w:tcW w:w="7230" w:type="dxa"/>
          </w:tcPr>
          <w:p w14:paraId="683156BA" w14:textId="77777777" w:rsidR="00303691" w:rsidRPr="00303691" w:rsidRDefault="00303691" w:rsidP="00303691">
            <w:pPr>
              <w:spacing w:before="60" w:after="60"/>
              <w:rPr>
                <w:sz w:val="24"/>
                <w:szCs w:val="24"/>
              </w:rPr>
            </w:pPr>
            <w:r w:rsidRPr="00303691">
              <w:rPr>
                <w:sz w:val="24"/>
                <w:szCs w:val="24"/>
              </w:rPr>
              <w:t>Other – please specify</w:t>
            </w:r>
          </w:p>
        </w:tc>
        <w:tc>
          <w:tcPr>
            <w:tcW w:w="2403" w:type="dxa"/>
          </w:tcPr>
          <w:p w14:paraId="47D8FF0D" w14:textId="77777777" w:rsidR="00303691" w:rsidRPr="00303691" w:rsidRDefault="00303691" w:rsidP="00303691">
            <w:pPr>
              <w:spacing w:before="60" w:after="60"/>
              <w:rPr>
                <w:sz w:val="24"/>
                <w:szCs w:val="24"/>
              </w:rPr>
            </w:pPr>
          </w:p>
        </w:tc>
      </w:tr>
    </w:tbl>
    <w:p w14:paraId="023C842B" w14:textId="199BF4CD" w:rsidR="00303691" w:rsidRDefault="00303691" w:rsidP="00303691">
      <w:pPr>
        <w:spacing w:after="0" w:line="240" w:lineRule="auto"/>
        <w:rPr>
          <w:rFonts w:ascii="Arial" w:eastAsia="Times New Roman" w:hAnsi="Arial" w:cs="Arial"/>
          <w:sz w:val="24"/>
          <w:szCs w:val="24"/>
        </w:rPr>
      </w:pPr>
    </w:p>
    <w:p w14:paraId="66A70D55" w14:textId="77777777" w:rsidR="00303691" w:rsidRPr="00303691" w:rsidRDefault="00303691" w:rsidP="00303691">
      <w:pPr>
        <w:numPr>
          <w:ilvl w:val="0"/>
          <w:numId w:val="1"/>
        </w:numPr>
        <w:spacing w:after="0" w:line="240" w:lineRule="auto"/>
        <w:ind w:hanging="720"/>
        <w:contextualSpacing/>
        <w:rPr>
          <w:rFonts w:ascii="Arial" w:eastAsia="Times New Roman" w:hAnsi="Arial" w:cs="Arial"/>
          <w:sz w:val="24"/>
          <w:szCs w:val="24"/>
        </w:rPr>
      </w:pPr>
      <w:r w:rsidRPr="00303691">
        <w:rPr>
          <w:rFonts w:ascii="Arial" w:eastAsia="Times New Roman" w:hAnsi="Arial" w:cs="Arial"/>
          <w:sz w:val="24"/>
          <w:szCs w:val="24"/>
        </w:rPr>
        <w:t xml:space="preserve">If you use an external IT based PA </w:t>
      </w:r>
      <w:proofErr w:type="gramStart"/>
      <w:r w:rsidRPr="00303691">
        <w:rPr>
          <w:rFonts w:ascii="Arial" w:eastAsia="Times New Roman" w:hAnsi="Arial" w:cs="Arial"/>
          <w:sz w:val="24"/>
          <w:szCs w:val="24"/>
        </w:rPr>
        <w:t>finder</w:t>
      </w:r>
      <w:proofErr w:type="gramEnd"/>
      <w:r w:rsidRPr="00303691">
        <w:rPr>
          <w:rFonts w:ascii="Arial" w:eastAsia="Times New Roman" w:hAnsi="Arial" w:cs="Arial"/>
          <w:sz w:val="24"/>
          <w:szCs w:val="24"/>
        </w:rPr>
        <w:t xml:space="preserve"> please specify the system used</w:t>
      </w:r>
    </w:p>
    <w:p w14:paraId="31B75A10" w14:textId="77777777" w:rsidR="00303691" w:rsidRPr="00303691" w:rsidRDefault="00303691" w:rsidP="00303691">
      <w:pPr>
        <w:spacing w:after="0" w:line="240" w:lineRule="auto"/>
        <w:rPr>
          <w:rFonts w:ascii="Arial" w:eastAsia="Times New Roman" w:hAnsi="Arial" w:cs="Arial"/>
          <w:sz w:val="24"/>
          <w:szCs w:val="24"/>
        </w:rPr>
      </w:pPr>
    </w:p>
    <w:p w14:paraId="6206DCAB"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9</w:t>
      </w:r>
    </w:p>
    <w:p w14:paraId="3C4C898D" w14:textId="77777777" w:rsidR="00303691" w:rsidRPr="00303691" w:rsidRDefault="00303691" w:rsidP="00303691">
      <w:pPr>
        <w:spacing w:after="0" w:line="240" w:lineRule="auto"/>
        <w:rPr>
          <w:rFonts w:ascii="Arial" w:eastAsia="Times New Roman" w:hAnsi="Arial" w:cs="Arial"/>
          <w:b/>
          <w:bCs/>
          <w:sz w:val="24"/>
          <w:szCs w:val="24"/>
        </w:rPr>
      </w:pPr>
    </w:p>
    <w:tbl>
      <w:tblPr>
        <w:tblStyle w:val="TableGrid"/>
        <w:tblW w:w="0" w:type="auto"/>
        <w:tblLook w:val="04A0" w:firstRow="1" w:lastRow="0" w:firstColumn="1" w:lastColumn="0" w:noHBand="0" w:noVBand="1"/>
      </w:tblPr>
      <w:tblGrid>
        <w:gridCol w:w="9633"/>
      </w:tblGrid>
      <w:tr w:rsidR="00303691" w:rsidRPr="00303691" w14:paraId="63E9264E" w14:textId="77777777" w:rsidTr="001F243D">
        <w:trPr>
          <w:cnfStyle w:val="100000000000" w:firstRow="1" w:lastRow="0" w:firstColumn="0" w:lastColumn="0" w:oddVBand="0" w:evenVBand="0" w:oddHBand="0" w:evenHBand="0" w:firstRowFirstColumn="0" w:firstRowLastColumn="0" w:lastRowFirstColumn="0" w:lastRowLastColumn="0"/>
        </w:trPr>
        <w:tc>
          <w:tcPr>
            <w:tcW w:w="9633" w:type="dxa"/>
          </w:tcPr>
          <w:p w14:paraId="5F45C29C" w14:textId="77777777" w:rsidR="00303691" w:rsidRPr="00303691" w:rsidRDefault="00303691" w:rsidP="00303691">
            <w:pPr>
              <w:spacing w:after="0"/>
              <w:rPr>
                <w:szCs w:val="24"/>
              </w:rPr>
            </w:pPr>
          </w:p>
          <w:p w14:paraId="1247B317" w14:textId="544DC818" w:rsidR="00303691" w:rsidRPr="00303691" w:rsidRDefault="00CC7A1B" w:rsidP="00303691">
            <w:pPr>
              <w:spacing w:after="0"/>
              <w:rPr>
                <w:szCs w:val="24"/>
              </w:rPr>
            </w:pPr>
            <w:r>
              <w:rPr>
                <w:szCs w:val="24"/>
              </w:rPr>
              <w:t>N/A</w:t>
            </w:r>
          </w:p>
          <w:p w14:paraId="63AE39B8" w14:textId="77777777" w:rsidR="00303691" w:rsidRPr="00303691" w:rsidRDefault="00303691" w:rsidP="00303691">
            <w:pPr>
              <w:spacing w:after="0"/>
              <w:rPr>
                <w:szCs w:val="24"/>
              </w:rPr>
            </w:pPr>
          </w:p>
          <w:p w14:paraId="2DE922CF" w14:textId="77777777" w:rsidR="00303691" w:rsidRPr="00303691" w:rsidRDefault="00303691" w:rsidP="00303691">
            <w:pPr>
              <w:spacing w:after="0"/>
              <w:rPr>
                <w:szCs w:val="24"/>
              </w:rPr>
            </w:pPr>
          </w:p>
        </w:tc>
      </w:tr>
    </w:tbl>
    <w:p w14:paraId="026F66A4" w14:textId="77777777" w:rsidR="00303691" w:rsidRPr="00303691" w:rsidRDefault="00303691" w:rsidP="00303691">
      <w:pPr>
        <w:spacing w:after="0" w:line="240" w:lineRule="auto"/>
        <w:rPr>
          <w:rFonts w:ascii="Arial" w:eastAsia="Times New Roman" w:hAnsi="Arial" w:cs="Arial"/>
          <w:sz w:val="24"/>
          <w:szCs w:val="24"/>
        </w:rPr>
      </w:pPr>
    </w:p>
    <w:p w14:paraId="06C14F10"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Section 3 - PROCESS USED TO ADMINISTER DIRECT PAYMENTS</w:t>
      </w:r>
    </w:p>
    <w:p w14:paraId="4102D61B" w14:textId="77777777" w:rsidR="00303691" w:rsidRPr="00303691" w:rsidRDefault="00303691" w:rsidP="00303691">
      <w:pPr>
        <w:spacing w:after="0" w:line="240" w:lineRule="auto"/>
        <w:rPr>
          <w:rFonts w:ascii="Arial" w:eastAsia="Times New Roman" w:hAnsi="Arial" w:cs="Arial"/>
          <w:sz w:val="24"/>
          <w:szCs w:val="24"/>
        </w:rPr>
      </w:pPr>
    </w:p>
    <w:p w14:paraId="24DCAA9C"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3.1: Virtual wallet</w:t>
      </w:r>
    </w:p>
    <w:p w14:paraId="4089E0F0" w14:textId="77777777" w:rsidR="00303691" w:rsidRPr="00303691" w:rsidRDefault="00303691" w:rsidP="00303691">
      <w:pPr>
        <w:spacing w:after="0" w:line="240" w:lineRule="auto"/>
        <w:rPr>
          <w:rFonts w:ascii="Arial" w:eastAsia="Times New Roman" w:hAnsi="Arial" w:cs="Arial"/>
          <w:sz w:val="24"/>
          <w:szCs w:val="24"/>
        </w:rPr>
      </w:pPr>
    </w:p>
    <w:p w14:paraId="04872EDC" w14:textId="633B265E" w:rsidR="00303691" w:rsidRPr="00303691" w:rsidRDefault="00303691" w:rsidP="00303691">
      <w:pPr>
        <w:numPr>
          <w:ilvl w:val="0"/>
          <w:numId w:val="1"/>
        </w:numPr>
        <w:spacing w:after="0" w:line="240" w:lineRule="auto"/>
        <w:ind w:hanging="720"/>
        <w:contextualSpacing/>
        <w:rPr>
          <w:rFonts w:ascii="Arial" w:eastAsia="Times New Roman" w:hAnsi="Arial" w:cs="Arial"/>
          <w:sz w:val="24"/>
          <w:szCs w:val="24"/>
        </w:rPr>
      </w:pPr>
      <w:r w:rsidRPr="00303691">
        <w:rPr>
          <w:rFonts w:ascii="Arial" w:eastAsia="Times New Roman" w:hAnsi="Arial" w:cs="Arial"/>
          <w:sz w:val="24"/>
          <w:szCs w:val="24"/>
        </w:rPr>
        <w:t xml:space="preserve">Do you use a virtual wallet funding management system (by this we mean an IT based system – not a prepaid card)? </w:t>
      </w:r>
      <w:r w:rsidR="00CC7A1B">
        <w:rPr>
          <w:rFonts w:ascii="Arial" w:eastAsia="Times New Roman" w:hAnsi="Arial" w:cs="Arial"/>
          <w:sz w:val="24"/>
          <w:szCs w:val="24"/>
        </w:rPr>
        <w:t xml:space="preserve">  </w:t>
      </w:r>
      <w:r w:rsidRPr="00303691">
        <w:rPr>
          <w:rFonts w:ascii="Arial" w:eastAsia="Times New Roman" w:hAnsi="Arial" w:cs="Arial"/>
          <w:sz w:val="24"/>
          <w:szCs w:val="24"/>
        </w:rPr>
        <w:t>No</w:t>
      </w:r>
    </w:p>
    <w:p w14:paraId="511D4EF7" w14:textId="77777777" w:rsidR="00303691" w:rsidRPr="00303691" w:rsidRDefault="00303691" w:rsidP="00303691">
      <w:pPr>
        <w:spacing w:after="0" w:line="240" w:lineRule="auto"/>
        <w:rPr>
          <w:rFonts w:ascii="Arial" w:eastAsia="Times New Roman" w:hAnsi="Arial" w:cs="Arial"/>
          <w:sz w:val="24"/>
          <w:szCs w:val="24"/>
        </w:rPr>
      </w:pPr>
    </w:p>
    <w:p w14:paraId="6C6B378A" w14:textId="77777777" w:rsidR="00303691" w:rsidRPr="00303691" w:rsidRDefault="00303691" w:rsidP="00303691">
      <w:pPr>
        <w:spacing w:after="0" w:line="240" w:lineRule="auto"/>
        <w:rPr>
          <w:rFonts w:ascii="Arial" w:eastAsia="Times New Roman" w:hAnsi="Arial" w:cs="Arial"/>
          <w:sz w:val="24"/>
          <w:szCs w:val="24"/>
        </w:rPr>
      </w:pPr>
      <w:r w:rsidRPr="00303691">
        <w:rPr>
          <w:rFonts w:ascii="Arial" w:eastAsia="Times New Roman" w:hAnsi="Arial" w:cs="Arial"/>
          <w:sz w:val="24"/>
          <w:szCs w:val="24"/>
        </w:rPr>
        <w:t>If yes, please describe the service you offer or commission in the table below.</w:t>
      </w:r>
    </w:p>
    <w:p w14:paraId="683E92DB" w14:textId="77777777" w:rsidR="00303691" w:rsidRPr="00303691" w:rsidRDefault="00303691" w:rsidP="00303691">
      <w:pPr>
        <w:spacing w:after="0" w:line="240" w:lineRule="auto"/>
        <w:rPr>
          <w:rFonts w:ascii="Arial" w:eastAsia="Times New Roman" w:hAnsi="Arial" w:cs="Arial"/>
          <w:sz w:val="24"/>
          <w:szCs w:val="24"/>
        </w:rPr>
      </w:pPr>
    </w:p>
    <w:p w14:paraId="4394C0C9"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10</w:t>
      </w:r>
    </w:p>
    <w:p w14:paraId="3CB4C812" w14:textId="77777777" w:rsidR="00303691" w:rsidRPr="00303691" w:rsidRDefault="00303691" w:rsidP="00303691">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633"/>
      </w:tblGrid>
      <w:tr w:rsidR="00303691" w:rsidRPr="00303691" w14:paraId="330BB6B0" w14:textId="77777777" w:rsidTr="001F243D">
        <w:trPr>
          <w:cnfStyle w:val="100000000000" w:firstRow="1" w:lastRow="0" w:firstColumn="0" w:lastColumn="0" w:oddVBand="0" w:evenVBand="0" w:oddHBand="0" w:evenHBand="0" w:firstRowFirstColumn="0" w:firstRowLastColumn="0" w:lastRowFirstColumn="0" w:lastRowLastColumn="0"/>
        </w:trPr>
        <w:tc>
          <w:tcPr>
            <w:tcW w:w="9633" w:type="dxa"/>
          </w:tcPr>
          <w:p w14:paraId="7E6C2756" w14:textId="77777777" w:rsidR="00303691" w:rsidRPr="00303691" w:rsidRDefault="00303691" w:rsidP="00303691">
            <w:pPr>
              <w:spacing w:after="0"/>
              <w:rPr>
                <w:szCs w:val="24"/>
              </w:rPr>
            </w:pPr>
          </w:p>
          <w:p w14:paraId="162E156A" w14:textId="713509A7" w:rsidR="00303691" w:rsidRPr="00303691" w:rsidRDefault="00CC7A1B" w:rsidP="00303691">
            <w:pPr>
              <w:spacing w:after="0"/>
              <w:rPr>
                <w:szCs w:val="24"/>
              </w:rPr>
            </w:pPr>
            <w:r>
              <w:rPr>
                <w:szCs w:val="24"/>
              </w:rPr>
              <w:t>N/A</w:t>
            </w:r>
          </w:p>
          <w:p w14:paraId="00F85110" w14:textId="77777777" w:rsidR="00303691" w:rsidRPr="00303691" w:rsidRDefault="00303691" w:rsidP="00303691">
            <w:pPr>
              <w:spacing w:after="0"/>
              <w:rPr>
                <w:szCs w:val="24"/>
              </w:rPr>
            </w:pPr>
          </w:p>
          <w:p w14:paraId="514A8636" w14:textId="77777777" w:rsidR="00303691" w:rsidRPr="00303691" w:rsidRDefault="00303691" w:rsidP="00303691">
            <w:pPr>
              <w:spacing w:after="0"/>
              <w:rPr>
                <w:szCs w:val="24"/>
              </w:rPr>
            </w:pPr>
          </w:p>
        </w:tc>
      </w:tr>
    </w:tbl>
    <w:p w14:paraId="636C408C" w14:textId="77777777" w:rsidR="00303691" w:rsidRPr="00303691" w:rsidRDefault="00303691" w:rsidP="00303691">
      <w:pPr>
        <w:spacing w:after="0" w:line="240" w:lineRule="auto"/>
        <w:rPr>
          <w:rFonts w:ascii="Arial" w:eastAsia="Times New Roman" w:hAnsi="Arial" w:cs="Arial"/>
          <w:sz w:val="24"/>
          <w:szCs w:val="24"/>
        </w:rPr>
      </w:pPr>
    </w:p>
    <w:p w14:paraId="4AF5270E" w14:textId="77777777" w:rsidR="00303691" w:rsidRPr="00303691" w:rsidRDefault="00303691" w:rsidP="00303691">
      <w:pPr>
        <w:numPr>
          <w:ilvl w:val="0"/>
          <w:numId w:val="1"/>
        </w:numPr>
        <w:spacing w:after="0" w:line="240" w:lineRule="auto"/>
        <w:contextualSpacing/>
        <w:rPr>
          <w:rFonts w:ascii="Arial" w:eastAsia="Times New Roman" w:hAnsi="Arial" w:cs="Arial"/>
          <w:sz w:val="24"/>
          <w:szCs w:val="24"/>
        </w:rPr>
      </w:pPr>
      <w:r w:rsidRPr="00303691">
        <w:rPr>
          <w:rFonts w:ascii="Arial" w:eastAsia="Times New Roman" w:hAnsi="Arial" w:cs="Arial"/>
          <w:sz w:val="24"/>
          <w:szCs w:val="24"/>
        </w:rPr>
        <w:t xml:space="preserve"> What provision does your Care Management IT system have for direct payments e.g., administers the payments, records the care plan. Please specify the name of your system and what it provides for direct payments</w:t>
      </w:r>
    </w:p>
    <w:p w14:paraId="39E82904" w14:textId="77777777" w:rsidR="00303691" w:rsidRPr="00303691" w:rsidRDefault="00303691" w:rsidP="00303691">
      <w:pPr>
        <w:spacing w:after="0" w:line="240" w:lineRule="auto"/>
        <w:rPr>
          <w:rFonts w:ascii="Arial" w:eastAsia="Times New Roman" w:hAnsi="Arial" w:cs="Arial"/>
          <w:sz w:val="24"/>
          <w:szCs w:val="24"/>
        </w:rPr>
      </w:pPr>
    </w:p>
    <w:p w14:paraId="1A7A4BA2"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11</w:t>
      </w:r>
    </w:p>
    <w:p w14:paraId="60B43CC6" w14:textId="77777777" w:rsidR="00303691" w:rsidRPr="00303691" w:rsidRDefault="00303691" w:rsidP="00303691">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633"/>
      </w:tblGrid>
      <w:tr w:rsidR="00303691" w:rsidRPr="00303691" w14:paraId="7A0D275B" w14:textId="77777777" w:rsidTr="001F243D">
        <w:trPr>
          <w:cnfStyle w:val="100000000000" w:firstRow="1" w:lastRow="0" w:firstColumn="0" w:lastColumn="0" w:oddVBand="0" w:evenVBand="0" w:oddHBand="0" w:evenHBand="0" w:firstRowFirstColumn="0" w:firstRowLastColumn="0" w:lastRowFirstColumn="0" w:lastRowLastColumn="0"/>
        </w:trPr>
        <w:tc>
          <w:tcPr>
            <w:tcW w:w="9633" w:type="dxa"/>
          </w:tcPr>
          <w:p w14:paraId="7D8C573C" w14:textId="6FFB083E" w:rsidR="00303691" w:rsidRDefault="00CC7A1B" w:rsidP="00303691">
            <w:pPr>
              <w:spacing w:after="0"/>
              <w:rPr>
                <w:szCs w:val="24"/>
              </w:rPr>
            </w:pPr>
            <w:proofErr w:type="spellStart"/>
            <w:r>
              <w:rPr>
                <w:szCs w:val="24"/>
              </w:rPr>
              <w:t>Servelec</w:t>
            </w:r>
            <w:proofErr w:type="spellEnd"/>
            <w:r>
              <w:rPr>
                <w:szCs w:val="24"/>
              </w:rPr>
              <w:t xml:space="preserve"> – Mosaic</w:t>
            </w:r>
          </w:p>
          <w:p w14:paraId="3B4B4B00" w14:textId="684481A4" w:rsidR="00CC7A1B" w:rsidRDefault="00CC7A1B" w:rsidP="00303691">
            <w:pPr>
              <w:spacing w:after="0"/>
              <w:rPr>
                <w:szCs w:val="24"/>
              </w:rPr>
            </w:pPr>
            <w:r>
              <w:rPr>
                <w:szCs w:val="24"/>
              </w:rPr>
              <w:t>This is a care record system where customers provisions of care are recorded, Direct Payments are processed through this system:</w:t>
            </w:r>
          </w:p>
          <w:p w14:paraId="272E4FD0" w14:textId="4F9D814A" w:rsidR="00CC7A1B" w:rsidRDefault="00CC7A1B" w:rsidP="00303691">
            <w:pPr>
              <w:spacing w:after="0"/>
              <w:rPr>
                <w:szCs w:val="24"/>
              </w:rPr>
            </w:pPr>
            <w:r>
              <w:rPr>
                <w:szCs w:val="24"/>
              </w:rPr>
              <w:t>Direct Payment agreements are generated through Mosaic</w:t>
            </w:r>
          </w:p>
          <w:p w14:paraId="6875E300" w14:textId="693ADB0B" w:rsidR="00CC7A1B" w:rsidRDefault="00CC7A1B" w:rsidP="00303691">
            <w:pPr>
              <w:spacing w:after="0"/>
              <w:rPr>
                <w:szCs w:val="24"/>
              </w:rPr>
            </w:pPr>
            <w:r>
              <w:rPr>
                <w:szCs w:val="24"/>
              </w:rPr>
              <w:t>Direct Payment reviews are completed through Mosaic</w:t>
            </w:r>
          </w:p>
          <w:p w14:paraId="7BF17B1E" w14:textId="738D8687" w:rsidR="00303691" w:rsidRPr="00303691" w:rsidRDefault="003A449F" w:rsidP="003A449F">
            <w:pPr>
              <w:spacing w:after="0"/>
              <w:rPr>
                <w:szCs w:val="24"/>
              </w:rPr>
            </w:pPr>
            <w:r>
              <w:rPr>
                <w:szCs w:val="24"/>
              </w:rPr>
              <w:t xml:space="preserve">Payment of </w:t>
            </w:r>
            <w:r w:rsidR="00CC7A1B">
              <w:rPr>
                <w:szCs w:val="24"/>
              </w:rPr>
              <w:t>Direct Payments are proces</w:t>
            </w:r>
            <w:r>
              <w:rPr>
                <w:szCs w:val="24"/>
              </w:rPr>
              <w:t>sed through Mosaic and are interfaced to our Corporate Payment system.</w:t>
            </w:r>
          </w:p>
        </w:tc>
      </w:tr>
    </w:tbl>
    <w:p w14:paraId="65ABB8D4" w14:textId="77777777" w:rsidR="00303691" w:rsidRPr="00303691" w:rsidRDefault="00303691" w:rsidP="00303691">
      <w:pPr>
        <w:spacing w:after="0" w:line="240" w:lineRule="auto"/>
        <w:rPr>
          <w:rFonts w:ascii="Arial" w:eastAsia="Times New Roman" w:hAnsi="Arial" w:cs="Arial"/>
          <w:sz w:val="24"/>
          <w:szCs w:val="24"/>
        </w:rPr>
      </w:pPr>
    </w:p>
    <w:p w14:paraId="07DE9714" w14:textId="176EDA90" w:rsidR="00303691" w:rsidRPr="00303691" w:rsidRDefault="00303691" w:rsidP="00303691">
      <w:pPr>
        <w:numPr>
          <w:ilvl w:val="0"/>
          <w:numId w:val="1"/>
        </w:numPr>
        <w:spacing w:after="0" w:line="240" w:lineRule="auto"/>
        <w:ind w:hanging="720"/>
        <w:contextualSpacing/>
        <w:rPr>
          <w:rFonts w:ascii="Arial" w:eastAsia="Times New Roman" w:hAnsi="Arial" w:cs="Arial"/>
          <w:sz w:val="24"/>
          <w:szCs w:val="24"/>
        </w:rPr>
      </w:pPr>
      <w:r w:rsidRPr="00303691">
        <w:rPr>
          <w:rFonts w:ascii="Arial" w:eastAsia="Times New Roman" w:hAnsi="Arial" w:cs="Arial"/>
          <w:sz w:val="24"/>
          <w:szCs w:val="24"/>
        </w:rPr>
        <w:t>Do you run a separate system for direct payments? No</w:t>
      </w:r>
    </w:p>
    <w:p w14:paraId="015689A0" w14:textId="77777777" w:rsidR="00303691" w:rsidRPr="00303691" w:rsidRDefault="00303691" w:rsidP="00303691">
      <w:pPr>
        <w:spacing w:after="0" w:line="240" w:lineRule="auto"/>
        <w:rPr>
          <w:rFonts w:ascii="Arial" w:eastAsia="Times New Roman" w:hAnsi="Arial" w:cs="Arial"/>
          <w:sz w:val="24"/>
          <w:szCs w:val="24"/>
        </w:rPr>
      </w:pPr>
    </w:p>
    <w:p w14:paraId="6FEA6ACE" w14:textId="77777777" w:rsidR="00303691" w:rsidRPr="00303691" w:rsidRDefault="00303691" w:rsidP="00303691">
      <w:pPr>
        <w:spacing w:after="0" w:line="240" w:lineRule="auto"/>
        <w:rPr>
          <w:rFonts w:ascii="Arial" w:eastAsia="Times New Roman" w:hAnsi="Arial" w:cs="Arial"/>
          <w:sz w:val="24"/>
          <w:szCs w:val="24"/>
        </w:rPr>
      </w:pPr>
      <w:r w:rsidRPr="00303691">
        <w:rPr>
          <w:rFonts w:ascii="Arial" w:eastAsia="Times New Roman" w:hAnsi="Arial" w:cs="Arial"/>
          <w:sz w:val="24"/>
          <w:szCs w:val="24"/>
        </w:rPr>
        <w:lastRenderedPageBreak/>
        <w:t>If yes, please provide details, i.e., name of system, how does this work and what does it cover? Please specify</w:t>
      </w:r>
    </w:p>
    <w:p w14:paraId="0F105D12" w14:textId="77777777" w:rsidR="00303691" w:rsidRPr="00303691" w:rsidRDefault="00303691" w:rsidP="00303691">
      <w:pPr>
        <w:spacing w:after="0" w:line="240" w:lineRule="auto"/>
        <w:rPr>
          <w:rFonts w:ascii="Arial" w:eastAsia="Times New Roman" w:hAnsi="Arial" w:cs="Arial"/>
          <w:sz w:val="24"/>
          <w:szCs w:val="24"/>
        </w:rPr>
      </w:pPr>
    </w:p>
    <w:p w14:paraId="01CF40B4" w14:textId="77777777" w:rsidR="00303691" w:rsidRPr="00303691" w:rsidRDefault="00303691" w:rsidP="00303691">
      <w:pPr>
        <w:spacing w:after="0" w:line="240" w:lineRule="auto"/>
        <w:rPr>
          <w:rFonts w:ascii="Arial" w:eastAsia="Times New Roman" w:hAnsi="Arial" w:cs="Arial"/>
          <w:b/>
          <w:bCs/>
          <w:sz w:val="24"/>
          <w:szCs w:val="24"/>
        </w:rPr>
      </w:pPr>
      <w:r w:rsidRPr="00303691">
        <w:rPr>
          <w:rFonts w:ascii="Arial" w:eastAsia="Times New Roman" w:hAnsi="Arial" w:cs="Arial"/>
          <w:b/>
          <w:bCs/>
          <w:sz w:val="24"/>
          <w:szCs w:val="24"/>
        </w:rPr>
        <w:t>Table 12</w:t>
      </w:r>
    </w:p>
    <w:p w14:paraId="06F1DF9C" w14:textId="77777777" w:rsidR="00303691" w:rsidRPr="00303691" w:rsidRDefault="00303691" w:rsidP="00303691">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633"/>
      </w:tblGrid>
      <w:tr w:rsidR="00303691" w:rsidRPr="00303691" w14:paraId="6792044B" w14:textId="77777777" w:rsidTr="001F243D">
        <w:trPr>
          <w:cnfStyle w:val="100000000000" w:firstRow="1" w:lastRow="0" w:firstColumn="0" w:lastColumn="0" w:oddVBand="0" w:evenVBand="0" w:oddHBand="0" w:evenHBand="0" w:firstRowFirstColumn="0" w:firstRowLastColumn="0" w:lastRowFirstColumn="0" w:lastRowLastColumn="0"/>
        </w:trPr>
        <w:tc>
          <w:tcPr>
            <w:tcW w:w="9633" w:type="dxa"/>
          </w:tcPr>
          <w:p w14:paraId="081C0938" w14:textId="77777777" w:rsidR="00303691" w:rsidRPr="00303691" w:rsidRDefault="00303691" w:rsidP="00303691">
            <w:pPr>
              <w:spacing w:after="0"/>
              <w:rPr>
                <w:szCs w:val="24"/>
              </w:rPr>
            </w:pPr>
          </w:p>
          <w:p w14:paraId="369A4D87" w14:textId="77777777" w:rsidR="00303691" w:rsidRPr="00303691" w:rsidRDefault="00303691" w:rsidP="00303691">
            <w:pPr>
              <w:spacing w:after="0"/>
              <w:rPr>
                <w:szCs w:val="24"/>
              </w:rPr>
            </w:pPr>
          </w:p>
          <w:p w14:paraId="589CF45C" w14:textId="77777777" w:rsidR="00303691" w:rsidRPr="00303691" w:rsidRDefault="00303691" w:rsidP="00303691">
            <w:pPr>
              <w:spacing w:after="0"/>
              <w:rPr>
                <w:szCs w:val="24"/>
              </w:rPr>
            </w:pPr>
          </w:p>
          <w:p w14:paraId="185748D6" w14:textId="77777777" w:rsidR="00303691" w:rsidRPr="00303691" w:rsidRDefault="00303691" w:rsidP="00303691">
            <w:pPr>
              <w:spacing w:after="0"/>
              <w:rPr>
                <w:szCs w:val="24"/>
              </w:rPr>
            </w:pPr>
          </w:p>
        </w:tc>
      </w:tr>
    </w:tbl>
    <w:p w14:paraId="309DE0DD" w14:textId="77777777" w:rsidR="00303691" w:rsidRDefault="00303691" w:rsidP="00BE514F"/>
    <w:sectPr w:rsidR="00303691" w:rsidSect="00303691">
      <w:footerReference w:type="default" r:id="rId7"/>
      <w:pgSz w:w="11906" w:h="16838"/>
      <w:pgMar w:top="737" w:right="794" w:bottom="68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F0D4" w14:textId="77777777" w:rsidR="008C4400" w:rsidRDefault="008C4400" w:rsidP="00303691">
      <w:pPr>
        <w:spacing w:after="0" w:line="240" w:lineRule="auto"/>
      </w:pPr>
      <w:r>
        <w:separator/>
      </w:r>
    </w:p>
  </w:endnote>
  <w:endnote w:type="continuationSeparator" w:id="0">
    <w:p w14:paraId="1EB649A4" w14:textId="77777777" w:rsidR="008C4400" w:rsidRDefault="008C4400" w:rsidP="0030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3629" w14:textId="30233C26" w:rsidR="00303691" w:rsidRDefault="0030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101C" w14:textId="77777777" w:rsidR="008C4400" w:rsidRDefault="008C4400" w:rsidP="00303691">
      <w:pPr>
        <w:spacing w:after="0" w:line="240" w:lineRule="auto"/>
      </w:pPr>
      <w:r>
        <w:separator/>
      </w:r>
    </w:p>
  </w:footnote>
  <w:footnote w:type="continuationSeparator" w:id="0">
    <w:p w14:paraId="284B2EE2" w14:textId="77777777" w:rsidR="008C4400" w:rsidRDefault="008C4400" w:rsidP="0030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3DD"/>
    <w:multiLevelType w:val="hybridMultilevel"/>
    <w:tmpl w:val="0BE46A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91"/>
    <w:rsid w:val="00027962"/>
    <w:rsid w:val="000B3A92"/>
    <w:rsid w:val="000C4F12"/>
    <w:rsid w:val="001E2C2F"/>
    <w:rsid w:val="0025329B"/>
    <w:rsid w:val="00303691"/>
    <w:rsid w:val="00344A88"/>
    <w:rsid w:val="003A449F"/>
    <w:rsid w:val="003A4B09"/>
    <w:rsid w:val="00485129"/>
    <w:rsid w:val="005F6877"/>
    <w:rsid w:val="00630EFD"/>
    <w:rsid w:val="006335EB"/>
    <w:rsid w:val="007E6FAE"/>
    <w:rsid w:val="008C4400"/>
    <w:rsid w:val="00B0766E"/>
    <w:rsid w:val="00B81CD8"/>
    <w:rsid w:val="00BA1F73"/>
    <w:rsid w:val="00BB1C5E"/>
    <w:rsid w:val="00BE514F"/>
    <w:rsid w:val="00C03723"/>
    <w:rsid w:val="00C12E49"/>
    <w:rsid w:val="00CA04DE"/>
    <w:rsid w:val="00CC7A1B"/>
    <w:rsid w:val="00E06720"/>
    <w:rsid w:val="00EB2D02"/>
    <w:rsid w:val="00FA3447"/>
    <w:rsid w:val="00FC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E9C9"/>
  <w15:chartTrackingRefBased/>
  <w15:docId w15:val="{38416408-FE79-4F62-8442-D2E67FC0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IPC_table3"/>
    <w:basedOn w:val="TableNormal"/>
    <w:rsid w:val="00303691"/>
    <w:pPr>
      <w:spacing w:before="60" w:after="60" w:line="240" w:lineRule="auto"/>
    </w:pPr>
    <w:rPr>
      <w:rFonts w:ascii="Arial" w:eastAsia="Times New Roman" w:hAnsi="Arial" w:cs="Arial"/>
      <w:sz w:val="20"/>
      <w:szCs w:val="20"/>
      <w:lang w:eastAsia="en-GB"/>
    </w:rPr>
    <w:tblPr>
      <w:tblBorders>
        <w:top w:val="single" w:sz="2" w:space="0" w:color="00408B"/>
        <w:left w:val="single" w:sz="2" w:space="0" w:color="00408B"/>
        <w:bottom w:val="single" w:sz="2" w:space="0" w:color="00408B"/>
        <w:right w:val="single" w:sz="2" w:space="0" w:color="00408B"/>
        <w:insideH w:val="single" w:sz="2" w:space="0" w:color="00408B"/>
        <w:insideV w:val="single" w:sz="2" w:space="0" w:color="00408B"/>
      </w:tblBorders>
    </w:tblPr>
    <w:tcPr>
      <w:shd w:val="clear" w:color="auto" w:fill="DFE0E3"/>
    </w:tcPr>
    <w:tblStylePr w:type="firstRow">
      <w:pPr>
        <w:wordWrap/>
        <w:spacing w:beforeLines="0" w:beforeAutospacing="0" w:afterLines="0" w:afterAutospacing="0"/>
      </w:pPr>
      <w:rPr>
        <w:rFonts w:ascii="Arial" w:hAnsi="Arial"/>
        <w:b w:val="0"/>
        <w:sz w:val="24"/>
      </w:rPr>
      <w:tblPr/>
      <w:tcPr>
        <w:shd w:val="clear" w:color="auto" w:fill="DFE0E3"/>
      </w:tcPr>
    </w:tblStylePr>
  </w:style>
  <w:style w:type="table" w:customStyle="1" w:styleId="IPCtable1">
    <w:name w:val="IPC_table1"/>
    <w:basedOn w:val="TableNormal"/>
    <w:uiPriority w:val="99"/>
    <w:rsid w:val="00303691"/>
    <w:pPr>
      <w:spacing w:after="0" w:line="240" w:lineRule="auto"/>
    </w:pPr>
    <w:rPr>
      <w:rFonts w:ascii="Arial" w:eastAsia="Times New Roman" w:hAnsi="Arial" w:cs="Arial"/>
      <w:color w:val="000000"/>
      <w:sz w:val="20"/>
      <w:lang w:eastAsia="en-GB"/>
    </w:rPr>
    <w:tblPr>
      <w:tblBorders>
        <w:top w:val="single" w:sz="4" w:space="0" w:color="535C65"/>
        <w:bottom w:val="single" w:sz="4" w:space="0" w:color="535C65"/>
        <w:right w:val="single" w:sz="4" w:space="0" w:color="535C65"/>
        <w:insideH w:val="single" w:sz="4" w:space="0" w:color="535C65"/>
        <w:insideV w:val="single" w:sz="4" w:space="0" w:color="535C65"/>
      </w:tblBorders>
    </w:tblPr>
    <w:tblStylePr w:type="firstRow">
      <w:rPr>
        <w:rFonts w:ascii="Arial" w:hAnsi="Arial"/>
        <w:b w:val="0"/>
        <w:i w:val="0"/>
        <w:color w:val="FFFFFF" w:themeColor="background1"/>
        <w:sz w:val="20"/>
      </w:rPr>
      <w:tblPr/>
      <w:tcPr>
        <w:tcBorders>
          <w:insideV w:val="single" w:sz="4" w:space="0" w:color="FFFFFF" w:themeColor="background1"/>
        </w:tcBorders>
        <w:shd w:val="clear" w:color="auto" w:fill="535C65"/>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303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691"/>
  </w:style>
  <w:style w:type="paragraph" w:styleId="Footer">
    <w:name w:val="footer"/>
    <w:basedOn w:val="Normal"/>
    <w:link w:val="FooterChar"/>
    <w:uiPriority w:val="99"/>
    <w:unhideWhenUsed/>
    <w:rsid w:val="00303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Hindry</dc:creator>
  <cp:keywords/>
  <dc:description/>
  <cp:lastModifiedBy>Stuart Bignell</cp:lastModifiedBy>
  <cp:revision>2</cp:revision>
  <dcterms:created xsi:type="dcterms:W3CDTF">2022-02-04T17:24:00Z</dcterms:created>
  <dcterms:modified xsi:type="dcterms:W3CDTF">2022-02-04T17:24:00Z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2022-02-04T17:24:11Z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96a65972-e45a-4ca5-8653-b7439fbe3177</vt:lpwstr>
  </property>
  <property fmtid="{D5CDD505-2E9C-101B-9397-08002B2CF9AE}" pid="8" name="MSIP_Label_d17f5eab-0951-45e7-baa9-357beec0b77b_ContentBits">
    <vt:lpwstr>0</vt:lpwstr>
  </property>
</Properties>
</file>