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EBD4B" w14:textId="25EC0923" w:rsidR="007C1726" w:rsidRDefault="007C1726" w:rsidP="007C1726">
      <w:pPr>
        <w:ind w:left="720"/>
        <w:jc w:val="center"/>
        <w:rPr>
          <w:b/>
          <w:bCs/>
        </w:rPr>
      </w:pPr>
      <w:r>
        <w:rPr>
          <w:b/>
          <w:bCs/>
        </w:rPr>
        <w:t>WBCIR:15338</w:t>
      </w:r>
    </w:p>
    <w:p w14:paraId="6B273A43" w14:textId="77777777" w:rsidR="007C1726" w:rsidRPr="007C1726" w:rsidRDefault="007C1726" w:rsidP="007C1726">
      <w:pPr>
        <w:ind w:left="720"/>
        <w:jc w:val="center"/>
        <w:rPr>
          <w:b/>
          <w:bCs/>
        </w:rPr>
      </w:pPr>
    </w:p>
    <w:p w14:paraId="79545193" w14:textId="24545788" w:rsidR="009640F0" w:rsidRDefault="009640F0" w:rsidP="009640F0">
      <w:pPr>
        <w:ind w:left="720"/>
      </w:pPr>
      <w:r>
        <w:t xml:space="preserve">1. In total, how many frontline child protection social workers work for the council (whether employed or agency) as of 1 March 2022? </w:t>
      </w:r>
      <w:r>
        <w:rPr>
          <w:color w:val="FF0000"/>
        </w:rPr>
        <w:t>83.7</w:t>
      </w:r>
    </w:p>
    <w:p w14:paraId="32CA69E4" w14:textId="77777777" w:rsidR="009640F0" w:rsidRDefault="009640F0" w:rsidP="009640F0">
      <w:pPr>
        <w:ind w:left="720"/>
      </w:pPr>
      <w:r>
        <w:t xml:space="preserve">a) How many and what percentage are agency staff? </w:t>
      </w:r>
      <w:r>
        <w:rPr>
          <w:color w:val="FF0000"/>
        </w:rPr>
        <w:t>22 – 18.4%</w:t>
      </w:r>
    </w:p>
    <w:p w14:paraId="1A4D227A" w14:textId="77777777" w:rsidR="009640F0" w:rsidRDefault="009640F0" w:rsidP="009640F0">
      <w:pPr>
        <w:ind w:left="720"/>
      </w:pPr>
      <w:r>
        <w:t xml:space="preserve">b) How many and what percentage are less than two years qualified? </w:t>
      </w:r>
      <w:r>
        <w:rPr>
          <w:color w:val="FF0000"/>
        </w:rPr>
        <w:t>8 – 6.7%</w:t>
      </w:r>
    </w:p>
    <w:p w14:paraId="1C306336" w14:textId="77777777" w:rsidR="009640F0" w:rsidRDefault="009640F0" w:rsidP="009640F0">
      <w:pPr>
        <w:ind w:left="720"/>
      </w:pPr>
      <w:r>
        <w:t xml:space="preserve">c) How many and what percentage are both agency staff and less than two years qualified? </w:t>
      </w:r>
      <w:r>
        <w:rPr>
          <w:color w:val="FF0000"/>
        </w:rPr>
        <w:t>0</w:t>
      </w:r>
    </w:p>
    <w:p w14:paraId="075ACDA3" w14:textId="77777777" w:rsidR="009640F0" w:rsidRDefault="009640F0" w:rsidP="009640F0">
      <w:pPr>
        <w:ind w:left="720"/>
      </w:pPr>
    </w:p>
    <w:p w14:paraId="418F907A" w14:textId="77777777" w:rsidR="009640F0" w:rsidRDefault="009640F0" w:rsidP="009640F0">
      <w:pPr>
        <w:ind w:left="720"/>
        <w:rPr>
          <w:color w:val="FF0000"/>
        </w:rPr>
      </w:pPr>
      <w:r>
        <w:t xml:space="preserve">2. What is the full complement of frontline child protection social workers the Department for Children's Services should have, and what is your current recruitment shortfall into those roles (as of 1 March 2022)? </w:t>
      </w:r>
      <w:r>
        <w:rPr>
          <w:color w:val="FF0000"/>
        </w:rPr>
        <w:t xml:space="preserve">91.7 </w:t>
      </w:r>
      <w:proofErr w:type="spellStart"/>
      <w:r>
        <w:rPr>
          <w:color w:val="FF0000"/>
        </w:rPr>
        <w:t>fte</w:t>
      </w:r>
      <w:proofErr w:type="spellEnd"/>
      <w:r>
        <w:rPr>
          <w:color w:val="FF0000"/>
        </w:rPr>
        <w:t xml:space="preserve"> – 8 vacancies</w:t>
      </w:r>
    </w:p>
    <w:p w14:paraId="3BA65CE1" w14:textId="77777777" w:rsidR="009640F0" w:rsidRDefault="009640F0" w:rsidP="009640F0">
      <w:pPr>
        <w:ind w:left="720"/>
      </w:pPr>
    </w:p>
    <w:p w14:paraId="7846054B" w14:textId="77777777" w:rsidR="009640F0" w:rsidRDefault="009640F0" w:rsidP="009640F0">
      <w:pPr>
        <w:ind w:left="720"/>
      </w:pPr>
      <w:r>
        <w:t xml:space="preserve">3. What is the current average caseload for frontline child protection social workers working for the council (as of 1st March 2022). </w:t>
      </w:r>
      <w:r>
        <w:rPr>
          <w:color w:val="FF0000"/>
        </w:rPr>
        <w:t xml:space="preserve">16.1 </w:t>
      </w:r>
    </w:p>
    <w:p w14:paraId="3145FB1E" w14:textId="77777777" w:rsidR="009640F0" w:rsidRDefault="009640F0" w:rsidP="009640F0">
      <w:pPr>
        <w:ind w:left="720"/>
      </w:pPr>
    </w:p>
    <w:p w14:paraId="64BF84E3" w14:textId="77777777" w:rsidR="009640F0" w:rsidRDefault="009640F0" w:rsidP="009640F0">
      <w:pPr>
        <w:ind w:left="720"/>
        <w:rPr>
          <w:color w:val="FF0000"/>
        </w:rPr>
      </w:pPr>
      <w:r>
        <w:t xml:space="preserve">4. Please specify how many active cases each frontline child protection social worker who has been qualified for less than two years (as of 1 March 2022) is handling. </w:t>
      </w:r>
    </w:p>
    <w:p w14:paraId="2259F440" w14:textId="77777777" w:rsidR="009640F0" w:rsidRDefault="009640F0" w:rsidP="009640F0">
      <w:pPr>
        <w:ind w:left="720"/>
        <w:rPr>
          <w:color w:val="FF0000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6"/>
        <w:gridCol w:w="3117"/>
      </w:tblGrid>
      <w:tr w:rsidR="009640F0" w14:paraId="028F3321" w14:textId="77777777" w:rsidTr="007C1726">
        <w:trPr>
          <w:jc w:val="center"/>
        </w:trPr>
        <w:tc>
          <w:tcPr>
            <w:tcW w:w="3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FBF16C" w14:textId="77777777" w:rsidR="009640F0" w:rsidRDefault="009640F0">
            <w:pPr>
              <w:rPr>
                <w:b/>
                <w:bCs/>
              </w:rPr>
            </w:pPr>
            <w:r>
              <w:rPr>
                <w:b/>
                <w:bCs/>
              </w:rPr>
              <w:t>Soc</w:t>
            </w:r>
            <w:r>
              <w:rPr>
                <w:b/>
                <w:bCs/>
                <w:color w:val="000000"/>
              </w:rPr>
              <w:t>ial Worker less than 2 years qual</w:t>
            </w:r>
          </w:p>
        </w:tc>
        <w:tc>
          <w:tcPr>
            <w:tcW w:w="31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69A296" w14:textId="77777777" w:rsidR="009640F0" w:rsidRDefault="009640F0">
            <w:pPr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>No. of cases as of 1.3.22</w:t>
            </w:r>
          </w:p>
        </w:tc>
      </w:tr>
      <w:tr w:rsidR="009640F0" w14:paraId="3E4EAF3E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A93C46" w14:textId="77777777" w:rsidR="009640F0" w:rsidRDefault="009640F0">
            <w:r>
              <w:t>1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7A279E" w14:textId="77777777" w:rsidR="009640F0" w:rsidRDefault="009640F0">
            <w:r>
              <w:t>8</w:t>
            </w:r>
          </w:p>
        </w:tc>
      </w:tr>
      <w:tr w:rsidR="009640F0" w14:paraId="4950D6C1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A5A501" w14:textId="77777777" w:rsidR="009640F0" w:rsidRDefault="009640F0">
            <w:r>
              <w:t>2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B7FC24" w14:textId="77777777" w:rsidR="009640F0" w:rsidRDefault="009640F0">
            <w:r>
              <w:t>8</w:t>
            </w:r>
          </w:p>
        </w:tc>
      </w:tr>
      <w:tr w:rsidR="009640F0" w14:paraId="30134A3A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B969C" w14:textId="77777777" w:rsidR="009640F0" w:rsidRDefault="009640F0">
            <w:r>
              <w:t>4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DB91D" w14:textId="77777777" w:rsidR="009640F0" w:rsidRDefault="009640F0">
            <w:r>
              <w:t>0</w:t>
            </w:r>
          </w:p>
        </w:tc>
      </w:tr>
      <w:tr w:rsidR="009640F0" w14:paraId="207B619A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371DA" w14:textId="77777777" w:rsidR="009640F0" w:rsidRDefault="009640F0">
            <w:r>
              <w:t>5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3AFC8" w14:textId="77777777" w:rsidR="009640F0" w:rsidRDefault="009640F0">
            <w:r>
              <w:t>22</w:t>
            </w:r>
          </w:p>
        </w:tc>
      </w:tr>
      <w:tr w:rsidR="009640F0" w14:paraId="500E2489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5C1189" w14:textId="77777777" w:rsidR="009640F0" w:rsidRDefault="009640F0">
            <w:r>
              <w:t>6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197E46" w14:textId="77777777" w:rsidR="009640F0" w:rsidRDefault="009640F0">
            <w:r>
              <w:t>0</w:t>
            </w:r>
          </w:p>
        </w:tc>
      </w:tr>
      <w:tr w:rsidR="009640F0" w14:paraId="091B199F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9C8532" w14:textId="77777777" w:rsidR="009640F0" w:rsidRDefault="009640F0">
            <w:r>
              <w:t>7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E9872" w14:textId="77777777" w:rsidR="009640F0" w:rsidRDefault="009640F0">
            <w:r>
              <w:t>9</w:t>
            </w:r>
          </w:p>
        </w:tc>
      </w:tr>
      <w:tr w:rsidR="009640F0" w14:paraId="48B1C30A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B291D2" w14:textId="77777777" w:rsidR="009640F0" w:rsidRDefault="009640F0">
            <w:r>
              <w:t>8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9113CF" w14:textId="77777777" w:rsidR="009640F0" w:rsidRDefault="009640F0">
            <w:r>
              <w:t>16</w:t>
            </w:r>
          </w:p>
        </w:tc>
      </w:tr>
      <w:tr w:rsidR="009640F0" w14:paraId="52AF61AF" w14:textId="77777777" w:rsidTr="007C1726">
        <w:trPr>
          <w:jc w:val="center"/>
        </w:trPr>
        <w:tc>
          <w:tcPr>
            <w:tcW w:w="31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94447A" w14:textId="77777777" w:rsidR="009640F0" w:rsidRDefault="009640F0">
            <w:r>
              <w:t>9</w:t>
            </w:r>
          </w:p>
        </w:tc>
        <w:tc>
          <w:tcPr>
            <w:tcW w:w="3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13E119" w14:textId="77777777" w:rsidR="009640F0" w:rsidRDefault="009640F0">
            <w:r>
              <w:t>18</w:t>
            </w:r>
          </w:p>
        </w:tc>
      </w:tr>
    </w:tbl>
    <w:p w14:paraId="77BA2298" w14:textId="77777777" w:rsidR="009640F0" w:rsidRPr="009640F0" w:rsidRDefault="009640F0" w:rsidP="009640F0"/>
    <w:sectPr w:rsidR="009640F0" w:rsidRPr="009640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0F0"/>
    <w:rsid w:val="007C1726"/>
    <w:rsid w:val="0096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ABE7B9"/>
  <w15:chartTrackingRefBased/>
  <w15:docId w15:val="{BF25C911-BDC9-4941-AC06-3C68FDE96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40F0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186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Pippa Freeguard</dc:creator>
  <cp:keywords/>
  <dc:description/>
  <cp:lastModifiedBy>Frankie Lawrence</cp:lastModifiedBy>
  <cp:revision>2</cp:revision>
  <dcterms:created xsi:type="dcterms:W3CDTF">2022-03-31T12:36:00Z</dcterms:created>
  <dcterms:modified xsi:type="dcterms:W3CDTF">2022-03-31T12:36:00Z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2022-03-31T12:35:17Z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5c9f3954-f00e-4727-8820-5de5ee5505e1</vt:lpwstr>
  </property>
  <property fmtid="{D5CDD505-2E9C-101B-9397-08002B2CF9AE}" pid="8" name="MSIP_Label_d17f5eab-0951-45e7-baa9-357beec0b77b_ContentBits">
    <vt:lpwstr>0</vt:lpwstr>
  </property>
</Properties>
</file>