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C301" w14:textId="5ADF4874" w:rsidR="00B02A32" w:rsidRDefault="00B030C5" w:rsidP="00B030C5">
      <w:pPr>
        <w:jc w:val="center"/>
        <w:rPr>
          <w:rFonts w:cstheme="minorHAnsi"/>
          <w:b/>
          <w:bCs/>
          <w:color w:val="000000"/>
          <w:sz w:val="20"/>
          <w:szCs w:val="20"/>
          <w:u w:val="single"/>
        </w:rPr>
      </w:pPr>
      <w:bookmarkStart w:id="0" w:name="_Hlk121213243"/>
      <w:r w:rsidRPr="00B030C5">
        <w:rPr>
          <w:rFonts w:cstheme="minorHAnsi"/>
          <w:b/>
          <w:bCs/>
          <w:color w:val="000000"/>
          <w:sz w:val="20"/>
          <w:szCs w:val="20"/>
          <w:u w:val="single"/>
        </w:rPr>
        <w:t>WBCIR:</w:t>
      </w:r>
      <w:r w:rsidR="00B02A32" w:rsidRPr="00B030C5">
        <w:rPr>
          <w:rFonts w:cstheme="minorHAnsi"/>
          <w:b/>
          <w:bCs/>
          <w:color w:val="000000"/>
          <w:sz w:val="20"/>
          <w:szCs w:val="20"/>
          <w:u w:val="single"/>
        </w:rPr>
        <w:t>16192</w:t>
      </w:r>
      <w:bookmarkEnd w:id="0"/>
    </w:p>
    <w:p w14:paraId="42EB5E23" w14:textId="77777777" w:rsidR="00B030C5" w:rsidRPr="00B030C5" w:rsidRDefault="00B030C5" w:rsidP="00B030C5">
      <w:pPr>
        <w:jc w:val="center"/>
        <w:rPr>
          <w:rFonts w:cstheme="minorHAnsi"/>
          <w:b/>
          <w:bCs/>
          <w:color w:val="000000"/>
          <w:sz w:val="20"/>
          <w:szCs w:val="20"/>
          <w:u w:val="single"/>
        </w:rPr>
      </w:pPr>
    </w:p>
    <w:p w14:paraId="2C555A56" w14:textId="67B85528" w:rsidR="00B02A32" w:rsidRPr="00B030C5" w:rsidRDefault="00870F56" w:rsidP="00B02A32">
      <w:pPr>
        <w:rPr>
          <w:rFonts w:cstheme="minorHAnsi"/>
          <w:b/>
          <w:bCs/>
          <w:color w:val="000000"/>
          <w:sz w:val="20"/>
          <w:szCs w:val="20"/>
        </w:rPr>
      </w:pPr>
      <w:r w:rsidRPr="00B030C5">
        <w:rPr>
          <w:rFonts w:cstheme="minorHAnsi"/>
          <w:b/>
          <w:bCs/>
          <w:color w:val="000000"/>
          <w:sz w:val="20"/>
          <w:szCs w:val="20"/>
        </w:rPr>
        <w:t xml:space="preserve">I wish to make an FOI request, as set out under the Freedom of Information Act 2000. </w:t>
      </w:r>
      <w:bookmarkStart w:id="1" w:name="_Hlk121213961"/>
      <w:r w:rsidRPr="00B030C5">
        <w:rPr>
          <w:rFonts w:cstheme="minorHAnsi"/>
          <w:b/>
          <w:bCs/>
          <w:color w:val="000000"/>
          <w:sz w:val="20"/>
          <w:szCs w:val="20"/>
        </w:rPr>
        <w:t>Please can your organisation provide the following information:</w:t>
      </w:r>
    </w:p>
    <w:bookmarkEnd w:id="1"/>
    <w:p w14:paraId="3C43DD71" w14:textId="77777777" w:rsidR="00B02A32" w:rsidRPr="00B030C5" w:rsidRDefault="00B02A32" w:rsidP="00B030C5">
      <w:pPr>
        <w:pStyle w:val="NoSpacing"/>
        <w:rPr>
          <w:b/>
          <w:bCs/>
        </w:rPr>
      </w:pPr>
      <w:r w:rsidRPr="00B030C5">
        <w:br/>
      </w:r>
      <w:r w:rsidRPr="00B030C5">
        <w:rPr>
          <w:b/>
          <w:bCs/>
        </w:rPr>
        <w:t>1. The number of roles in your association (expressed in numbers of FTE), that are mainly or exclusively focussed on issues of equality, diversity, or inclusivity. For example, this could include (amongst other guises) “EDI officers” or “diversity and inclusion project managers” but would not include general HR managers.</w:t>
      </w:r>
    </w:p>
    <w:p w14:paraId="3AE05F1A" w14:textId="45E00906" w:rsidR="000D4956" w:rsidRPr="00B030C5" w:rsidRDefault="000D4956" w:rsidP="00B030C5">
      <w:pPr>
        <w:pStyle w:val="NoSpacing"/>
      </w:pPr>
      <w:r w:rsidRPr="00B030C5">
        <w:t xml:space="preserve">As requested, Wokingham Borough Council currently has one role focussed on issues of equality, diversity, or inclusivity. This is a Senior Specialist - Equality, </w:t>
      </w:r>
      <w:proofErr w:type="gramStart"/>
      <w:r w:rsidRPr="00B030C5">
        <w:t>Diversity</w:t>
      </w:r>
      <w:proofErr w:type="gramEnd"/>
      <w:r w:rsidRPr="00B030C5">
        <w:t xml:space="preserve"> and Inclusion.</w:t>
      </w:r>
      <w:r w:rsidR="00B02A32" w:rsidRPr="00B030C5">
        <w:br/>
      </w:r>
      <w:r w:rsidR="00B02A32" w:rsidRPr="00B030C5">
        <w:br/>
      </w:r>
      <w:r w:rsidR="00B02A32" w:rsidRPr="00B030C5">
        <w:rPr>
          <w:b/>
          <w:bCs/>
        </w:rPr>
        <w:t>2. Either a) the pay band of each of these roles, or b) the combined total salaries for these roles. Whichever measure is more in accordance with your data preferences.</w:t>
      </w:r>
      <w:r w:rsidR="00B02A32" w:rsidRPr="00B030C5">
        <w:rPr>
          <w:b/>
          <w:bCs/>
        </w:rPr>
        <w:br/>
        <w:t>a) the pay band of each of these roles</w:t>
      </w:r>
      <w:r w:rsidR="00B02A32" w:rsidRPr="00B030C5">
        <w:rPr>
          <w:b/>
          <w:bCs/>
        </w:rPr>
        <w:br/>
        <w:t>b) the combined total salaries for these roles</w:t>
      </w:r>
      <w:r w:rsidR="00B02A32" w:rsidRPr="00B030C5">
        <w:br/>
      </w:r>
      <w:r w:rsidRPr="00B030C5">
        <w:t>I am providing the Pay Grade of Resource as NGL10 – New LG Grade 10, the combined total salary as £48,587.00</w:t>
      </w:r>
    </w:p>
    <w:p w14:paraId="2E0B3ED2" w14:textId="13797E8E" w:rsidR="00B02A32" w:rsidRPr="00B030C5" w:rsidRDefault="00B02A32" w:rsidP="00B030C5">
      <w:pPr>
        <w:pStyle w:val="NoSpacing"/>
        <w:rPr>
          <w:b/>
          <w:bCs/>
        </w:rPr>
      </w:pPr>
      <w:bookmarkStart w:id="2" w:name="_Hlk121213882"/>
      <w:r w:rsidRPr="00B030C5">
        <w:br/>
      </w:r>
      <w:r w:rsidRPr="00B030C5">
        <w:rPr>
          <w:b/>
          <w:bCs/>
        </w:rPr>
        <w:t>3. In the past 12 months the number of staff days across your organisation which have been committed to attending equality training programmes, whether internally run or with external consultants. (</w:t>
      </w:r>
      <w:proofErr w:type="gramStart"/>
      <w:r w:rsidRPr="00B030C5">
        <w:rPr>
          <w:b/>
          <w:bCs/>
        </w:rPr>
        <w:t>staff</w:t>
      </w:r>
      <w:proofErr w:type="gramEnd"/>
      <w:r w:rsidRPr="00B030C5">
        <w:rPr>
          <w:b/>
          <w:bCs/>
        </w:rPr>
        <w:t xml:space="preserve"> days = duration of the training programme multiplied by the number of staff in attendance for the course). If unable to </w:t>
      </w:r>
      <w:proofErr w:type="gramStart"/>
      <w:r w:rsidRPr="00B030C5">
        <w:rPr>
          <w:b/>
          <w:bCs/>
        </w:rPr>
        <w:t>provide</w:t>
      </w:r>
      <w:proofErr w:type="gramEnd"/>
      <w:r w:rsidRPr="00B030C5">
        <w:rPr>
          <w:b/>
          <w:bCs/>
        </w:rPr>
        <w:t xml:space="preserve"> please mark as N/A in your return.</w:t>
      </w:r>
    </w:p>
    <w:bookmarkEnd w:id="2"/>
    <w:p w14:paraId="3F46D252" w14:textId="10147087" w:rsidR="007F197D" w:rsidRPr="00B030C5" w:rsidRDefault="007F197D" w:rsidP="00B030C5">
      <w:pPr>
        <w:pStyle w:val="NoSpacing"/>
      </w:pPr>
      <w:r w:rsidRPr="00B030C5">
        <w:t>We currently have data reflecting from period September 2021 - September 2022:</w:t>
      </w:r>
    </w:p>
    <w:p w14:paraId="53659370" w14:textId="1264D388" w:rsidR="007F197D" w:rsidRPr="00B030C5" w:rsidRDefault="007F197D" w:rsidP="00B02A32">
      <w:pPr>
        <w:rPr>
          <w:rFonts w:cstheme="minorHAnsi"/>
          <w:color w:val="000000"/>
          <w:sz w:val="20"/>
          <w:szCs w:val="20"/>
        </w:rPr>
      </w:pPr>
      <w:r w:rsidRPr="00B030C5">
        <w:rPr>
          <w:rFonts w:cstheme="minorHAnsi"/>
          <w:noProof/>
          <w:sz w:val="20"/>
          <w:szCs w:val="20"/>
        </w:rPr>
        <w:drawing>
          <wp:inline distT="0" distB="0" distL="0" distR="0" wp14:anchorId="04291736" wp14:editId="4ED9AED1">
            <wp:extent cx="5731510" cy="20669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066925"/>
                    </a:xfrm>
                    <a:prstGeom prst="rect">
                      <a:avLst/>
                    </a:prstGeom>
                    <a:noFill/>
                    <a:ln>
                      <a:noFill/>
                    </a:ln>
                  </pic:spPr>
                </pic:pic>
              </a:graphicData>
            </a:graphic>
          </wp:inline>
        </w:drawing>
      </w:r>
    </w:p>
    <w:sectPr w:rsidR="007F197D" w:rsidRPr="00B030C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8E12" w14:textId="77777777" w:rsidR="00E8480E" w:rsidRDefault="00E8480E" w:rsidP="00B02A32">
      <w:pPr>
        <w:spacing w:after="0" w:line="240" w:lineRule="auto"/>
      </w:pPr>
      <w:r>
        <w:separator/>
      </w:r>
    </w:p>
  </w:endnote>
  <w:endnote w:type="continuationSeparator" w:id="0">
    <w:p w14:paraId="765FFA76" w14:textId="77777777" w:rsidR="00E8480E" w:rsidRDefault="00E8480E" w:rsidP="00B0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F7FD" w14:textId="7BC8A142" w:rsidR="00B02A32" w:rsidRDefault="00B02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9753" w14:textId="77777777" w:rsidR="00E8480E" w:rsidRDefault="00E8480E" w:rsidP="00B02A32">
      <w:pPr>
        <w:spacing w:after="0" w:line="240" w:lineRule="auto"/>
      </w:pPr>
      <w:r>
        <w:separator/>
      </w:r>
    </w:p>
  </w:footnote>
  <w:footnote w:type="continuationSeparator" w:id="0">
    <w:p w14:paraId="071E334B" w14:textId="77777777" w:rsidR="00E8480E" w:rsidRDefault="00E8480E" w:rsidP="00B02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32"/>
    <w:rsid w:val="00091BD2"/>
    <w:rsid w:val="000D4956"/>
    <w:rsid w:val="0011446C"/>
    <w:rsid w:val="001A48A8"/>
    <w:rsid w:val="001F577B"/>
    <w:rsid w:val="00202AB8"/>
    <w:rsid w:val="002D6563"/>
    <w:rsid w:val="003D390E"/>
    <w:rsid w:val="0054531D"/>
    <w:rsid w:val="006C7919"/>
    <w:rsid w:val="006F6D53"/>
    <w:rsid w:val="007B4CAF"/>
    <w:rsid w:val="007F197D"/>
    <w:rsid w:val="0087026B"/>
    <w:rsid w:val="00870F56"/>
    <w:rsid w:val="008B7286"/>
    <w:rsid w:val="00A7177B"/>
    <w:rsid w:val="00B02A32"/>
    <w:rsid w:val="00B030C5"/>
    <w:rsid w:val="00D31B08"/>
    <w:rsid w:val="00D33484"/>
    <w:rsid w:val="00E8480E"/>
    <w:rsid w:val="00F3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C35D"/>
  <w15:chartTrackingRefBased/>
  <w15:docId w15:val="{3FD1D6E1-B513-44BF-896C-9C42E04D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A32"/>
  </w:style>
  <w:style w:type="paragraph" w:styleId="Footer">
    <w:name w:val="footer"/>
    <w:basedOn w:val="Normal"/>
    <w:link w:val="FooterChar"/>
    <w:uiPriority w:val="99"/>
    <w:unhideWhenUsed/>
    <w:rsid w:val="00B02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A32"/>
  </w:style>
  <w:style w:type="paragraph" w:styleId="NoSpacing">
    <w:name w:val="No Spacing"/>
    <w:uiPriority w:val="1"/>
    <w:qFormat/>
    <w:rsid w:val="00B030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16522">
      <w:bodyDiv w:val="1"/>
      <w:marLeft w:val="0"/>
      <w:marRight w:val="0"/>
      <w:marTop w:val="0"/>
      <w:marBottom w:val="0"/>
      <w:divBdr>
        <w:top w:val="none" w:sz="0" w:space="0" w:color="auto"/>
        <w:left w:val="none" w:sz="0" w:space="0" w:color="auto"/>
        <w:bottom w:val="none" w:sz="0" w:space="0" w:color="auto"/>
        <w:right w:val="none" w:sz="0" w:space="0" w:color="auto"/>
      </w:divBdr>
    </w:div>
    <w:div w:id="1300958740">
      <w:bodyDiv w:val="1"/>
      <w:marLeft w:val="0"/>
      <w:marRight w:val="0"/>
      <w:marTop w:val="0"/>
      <w:marBottom w:val="0"/>
      <w:divBdr>
        <w:top w:val="none" w:sz="0" w:space="0" w:color="auto"/>
        <w:left w:val="none" w:sz="0" w:space="0" w:color="auto"/>
        <w:bottom w:val="none" w:sz="0" w:space="0" w:color="auto"/>
        <w:right w:val="none" w:sz="0" w:space="0" w:color="auto"/>
      </w:divBdr>
    </w:div>
    <w:div w:id="1769691798">
      <w:bodyDiv w:val="1"/>
      <w:marLeft w:val="0"/>
      <w:marRight w:val="0"/>
      <w:marTop w:val="0"/>
      <w:marBottom w:val="0"/>
      <w:divBdr>
        <w:top w:val="none" w:sz="0" w:space="0" w:color="auto"/>
        <w:left w:val="none" w:sz="0" w:space="0" w:color="auto"/>
        <w:bottom w:val="none" w:sz="0" w:space="0" w:color="auto"/>
        <w:right w:val="none" w:sz="0" w:space="0" w:color="auto"/>
      </w:divBdr>
    </w:div>
    <w:div w:id="21232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Roach</dc:creator>
  <cp:keywords/>
  <dc:description/>
  <cp:lastModifiedBy>Frankie Lawrence</cp:lastModifiedBy>
  <cp:revision>2</cp:revision>
  <dcterms:created xsi:type="dcterms:W3CDTF">2022-12-15T10:19:00Z</dcterms:created>
  <dcterms:modified xsi:type="dcterms:W3CDTF">2022-12-15T10:19:00Z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2022-12-15T10:17:55Z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7fef223b-c21d-4801-9d4c-14e537162438</vt:lpwstr>
  </property>
  <property fmtid="{D5CDD505-2E9C-101B-9397-08002B2CF9AE}" pid="8" name="MSIP_Label_d17f5eab-0951-45e7-baa9-357beec0b77b_ContentBits">
    <vt:lpwstr>0</vt:lpwstr>
  </property>
</Properties>
</file>