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A4FB" w14:textId="41A88268" w:rsidR="00DC3E01" w:rsidRPr="00482B2D" w:rsidRDefault="0049727E" w:rsidP="00482B2D">
      <w:pPr>
        <w:pBdr>
          <w:bottom w:val="single" w:sz="4" w:space="1" w:color="000000"/>
        </w:pBdr>
        <w:spacing w:before="240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202</w:t>
      </w:r>
      <w:r w:rsidR="00576A5A">
        <w:rPr>
          <w:rFonts w:ascii="Arial" w:eastAsia="Arial" w:hAnsi="Arial" w:cs="Arial"/>
          <w:b/>
          <w:sz w:val="24"/>
          <w:szCs w:val="24"/>
        </w:rPr>
        <w:t>3</w:t>
      </w:r>
      <w:r w:rsidR="003E7C2A">
        <w:rPr>
          <w:rFonts w:ascii="Arial" w:eastAsia="Arial" w:hAnsi="Arial" w:cs="Arial"/>
          <w:b/>
          <w:sz w:val="24"/>
          <w:szCs w:val="24"/>
        </w:rPr>
        <w:t xml:space="preserve"> Childcare Survey for local authorities</w:t>
      </w:r>
    </w:p>
    <w:tbl>
      <w:tblPr>
        <w:tblStyle w:val="a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98"/>
      </w:tblGrid>
      <w:tr w:rsidR="00DC3E01" w14:paraId="269854A2" w14:textId="77777777">
        <w:trPr>
          <w:trHeight w:val="339"/>
        </w:trPr>
        <w:tc>
          <w:tcPr>
            <w:tcW w:w="4928" w:type="dxa"/>
          </w:tcPr>
          <w:p w14:paraId="20730841" w14:textId="77777777" w:rsidR="00DC3E01" w:rsidRDefault="003E7C2A" w:rsidP="00F35A8A">
            <w:pPr>
              <w:spacing w:after="12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Local authority </w:t>
            </w:r>
          </w:p>
        </w:tc>
        <w:tc>
          <w:tcPr>
            <w:tcW w:w="4598" w:type="dxa"/>
          </w:tcPr>
          <w:p w14:paraId="78105BA2" w14:textId="01596AA8" w:rsidR="00DC3E01" w:rsidRDefault="00195E98" w:rsidP="00F35A8A">
            <w:pPr>
              <w:spacing w:after="120"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Wokingham Borough Council </w:t>
            </w:r>
          </w:p>
        </w:tc>
      </w:tr>
      <w:tr w:rsidR="00DC3E01" w14:paraId="7141E605" w14:textId="77777777">
        <w:trPr>
          <w:trHeight w:val="339"/>
        </w:trPr>
        <w:tc>
          <w:tcPr>
            <w:tcW w:w="4928" w:type="dxa"/>
          </w:tcPr>
          <w:p w14:paraId="3CF38B37" w14:textId="77777777" w:rsidR="00DC3E01" w:rsidRDefault="003E7C2A" w:rsidP="00F35A8A">
            <w:pPr>
              <w:spacing w:after="12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Name of person providing information </w:t>
            </w:r>
          </w:p>
        </w:tc>
        <w:tc>
          <w:tcPr>
            <w:tcW w:w="4598" w:type="dxa"/>
          </w:tcPr>
          <w:p w14:paraId="663097F1" w14:textId="3FB792AE" w:rsidR="00DC3E01" w:rsidRDefault="00195E98" w:rsidP="00F35A8A">
            <w:pPr>
              <w:spacing w:after="120"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Elaine Munro </w:t>
            </w:r>
          </w:p>
        </w:tc>
      </w:tr>
      <w:tr w:rsidR="00DC3E01" w14:paraId="715A8CAD" w14:textId="77777777">
        <w:trPr>
          <w:trHeight w:val="339"/>
        </w:trPr>
        <w:tc>
          <w:tcPr>
            <w:tcW w:w="4928" w:type="dxa"/>
          </w:tcPr>
          <w:p w14:paraId="0822361F" w14:textId="77777777" w:rsidR="00DC3E01" w:rsidRDefault="003E7C2A" w:rsidP="00F35A8A">
            <w:pPr>
              <w:spacing w:after="12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Phone number of person providing information</w:t>
            </w:r>
          </w:p>
        </w:tc>
        <w:tc>
          <w:tcPr>
            <w:tcW w:w="4598" w:type="dxa"/>
          </w:tcPr>
          <w:p w14:paraId="2382F0BF" w14:textId="36B7A1C5" w:rsidR="00DC3E01" w:rsidRDefault="00195E98" w:rsidP="00F35A8A">
            <w:pPr>
              <w:spacing w:after="120"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07717 422 117</w:t>
            </w:r>
          </w:p>
        </w:tc>
      </w:tr>
    </w:tbl>
    <w:p w14:paraId="45B91C74" w14:textId="77777777" w:rsidR="00DB249E" w:rsidRPr="00F35A8A" w:rsidRDefault="00DB249E" w:rsidP="00F35A8A">
      <w:pPr>
        <w:spacing w:after="0"/>
        <w:rPr>
          <w:rFonts w:ascii="Arial" w:hAnsi="Arial" w:cs="Arial"/>
          <w:i/>
          <w:sz w:val="16"/>
          <w:szCs w:val="16"/>
        </w:rPr>
      </w:pPr>
    </w:p>
    <w:p w14:paraId="0A6DA526" w14:textId="77777777" w:rsidR="00DC3E01" w:rsidRDefault="003E7C2A" w:rsidP="00F51B1F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 on terminology</w:t>
      </w:r>
    </w:p>
    <w:p w14:paraId="2B655C5A" w14:textId="77777777" w:rsidR="00DC3E01" w:rsidRDefault="003E7C2A" w:rsidP="00482B2D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a </w:t>
      </w:r>
      <w:r>
        <w:rPr>
          <w:rFonts w:ascii="Arial" w:eastAsia="Arial" w:hAnsi="Arial" w:cs="Arial"/>
          <w:b/>
        </w:rPr>
        <w:t>‘nursery’</w:t>
      </w:r>
      <w:r>
        <w:rPr>
          <w:rFonts w:ascii="Arial" w:eastAsia="Arial" w:hAnsi="Arial" w:cs="Arial"/>
        </w:rPr>
        <w:t xml:space="preserve">, we mean all Ofsted-registered childcare providers that look after groups of children under five on non-domestic premises for at least 25 hours per week. This includes pre-schools, day nurseries, nursery schools and schools with a nursery. </w:t>
      </w:r>
    </w:p>
    <w:p w14:paraId="6A94AF5A" w14:textId="77777777" w:rsidR="00DC3E01" w:rsidRDefault="003E7C2A" w:rsidP="00482B2D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‘Maintained’</w:t>
      </w:r>
      <w:r>
        <w:rPr>
          <w:rFonts w:ascii="Arial" w:eastAsia="Arial" w:hAnsi="Arial" w:cs="Arial"/>
        </w:rPr>
        <w:t xml:space="preserve"> means provision run by the local authority or a state school/nursery. </w:t>
      </w:r>
    </w:p>
    <w:p w14:paraId="76B9675D" w14:textId="77777777" w:rsidR="00D0419B" w:rsidRDefault="003E7C2A" w:rsidP="00482B2D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‘PVI’</w:t>
      </w:r>
      <w:r>
        <w:rPr>
          <w:rFonts w:ascii="Arial" w:eastAsia="Arial" w:hAnsi="Arial" w:cs="Arial"/>
        </w:rPr>
        <w:t xml:space="preserve"> means provision run by the private sector, voluntary providers, or independent schools, including PVI provision in children’s centres.</w:t>
      </w:r>
    </w:p>
    <w:p w14:paraId="5F5BCFE3" w14:textId="77777777" w:rsidR="00482B2D" w:rsidRDefault="00482B2D" w:rsidP="00482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</w:rPr>
      </w:pPr>
    </w:p>
    <w:p w14:paraId="727A20EB" w14:textId="0ADADC1F" w:rsidR="00195E98" w:rsidRDefault="00195E98" w:rsidP="00482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 xml:space="preserve">Where there are tables that are left blank this is because the information requested is not available to WBC. </w:t>
      </w:r>
    </w:p>
    <w:p w14:paraId="093B51B4" w14:textId="77777777" w:rsidR="00482B2D" w:rsidRPr="00195E98" w:rsidRDefault="00482B2D" w:rsidP="00482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</w:rPr>
      </w:pPr>
    </w:p>
    <w:p w14:paraId="19AADC5F" w14:textId="41BF5751" w:rsidR="00DC3E01" w:rsidRDefault="003E7C2A" w:rsidP="00F35A8A">
      <w:pPr>
        <w:spacing w:before="120" w:after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Section A: prices</w:t>
      </w:r>
    </w:p>
    <w:p w14:paraId="4AD4E115" w14:textId="77777777" w:rsidR="00DC3E01" w:rsidRDefault="003E7C2A" w:rsidP="00482B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us with the average prices in your area for maintained and private, </w:t>
      </w:r>
      <w:proofErr w:type="gramStart"/>
      <w:r>
        <w:rPr>
          <w:rFonts w:ascii="Arial" w:eastAsia="Arial" w:hAnsi="Arial" w:cs="Arial"/>
          <w:color w:val="000000"/>
        </w:rPr>
        <w:t>voluntary</w:t>
      </w:r>
      <w:proofErr w:type="gramEnd"/>
      <w:r>
        <w:rPr>
          <w:rFonts w:ascii="Arial" w:eastAsia="Arial" w:hAnsi="Arial" w:cs="Arial"/>
          <w:color w:val="000000"/>
        </w:rPr>
        <w:t xml:space="preserve"> and independent (PVI) nursery places for the following provision:</w:t>
      </w:r>
      <w:r>
        <w:rPr>
          <w:rFonts w:ascii="Arial" w:eastAsia="Arial" w:hAnsi="Arial" w:cs="Arial"/>
          <w:color w:val="000000"/>
        </w:rPr>
        <w:br/>
      </w:r>
    </w:p>
    <w:p w14:paraId="2A24DE6B" w14:textId="1CC44029" w:rsidR="002601AE" w:rsidRDefault="003E7C2A" w:rsidP="002601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</w:t>
      </w:r>
      <w:proofErr w:type="gramStart"/>
      <w:r>
        <w:rPr>
          <w:rFonts w:ascii="Arial" w:eastAsia="Arial" w:hAnsi="Arial" w:cs="Arial"/>
          <w:color w:val="000000"/>
        </w:rPr>
        <w:t>2 year olds</w:t>
      </w:r>
      <w:proofErr w:type="gramEnd"/>
      <w:r>
        <w:rPr>
          <w:rFonts w:ascii="Arial" w:eastAsia="Arial" w:hAnsi="Arial" w:cs="Arial"/>
          <w:color w:val="000000"/>
        </w:rPr>
        <w:t xml:space="preserve"> and under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397"/>
        <w:gridCol w:w="1155"/>
        <w:gridCol w:w="1357"/>
        <w:gridCol w:w="1256"/>
      </w:tblGrid>
      <w:tr w:rsidR="002601AE" w14:paraId="1295CC8A" w14:textId="77777777" w:rsidTr="00617E08">
        <w:tc>
          <w:tcPr>
            <w:tcW w:w="407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3756D22" w14:textId="77777777" w:rsidR="002601AE" w:rsidRDefault="002601AE" w:rsidP="00617E0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AE8AF62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 hours per week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3B9D0A02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hours per week</w:t>
            </w:r>
          </w:p>
        </w:tc>
      </w:tr>
      <w:tr w:rsidR="002601AE" w14:paraId="6A0A4D98" w14:textId="77777777" w:rsidTr="00617E08">
        <w:tc>
          <w:tcPr>
            <w:tcW w:w="4077" w:type="dxa"/>
            <w:vMerge/>
            <w:tcBorders>
              <w:top w:val="nil"/>
              <w:left w:val="nil"/>
            </w:tcBorders>
            <w:shd w:val="clear" w:color="auto" w:fill="auto"/>
          </w:tcPr>
          <w:p w14:paraId="17D48D7F" w14:textId="77777777" w:rsidR="002601AE" w:rsidRDefault="002601AE" w:rsidP="0061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shd w:val="clear" w:color="auto" w:fill="auto"/>
          </w:tcPr>
          <w:p w14:paraId="5044FFED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155" w:type="dxa"/>
            <w:shd w:val="clear" w:color="auto" w:fill="auto"/>
          </w:tcPr>
          <w:p w14:paraId="021B092F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  <w:tc>
          <w:tcPr>
            <w:tcW w:w="1357" w:type="dxa"/>
            <w:shd w:val="clear" w:color="auto" w:fill="auto"/>
          </w:tcPr>
          <w:p w14:paraId="623BFAA2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256" w:type="dxa"/>
            <w:shd w:val="clear" w:color="auto" w:fill="auto"/>
          </w:tcPr>
          <w:p w14:paraId="320AF94A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</w:tr>
      <w:tr w:rsidR="002601AE" w14:paraId="6E809593" w14:textId="77777777" w:rsidTr="00617E08">
        <w:trPr>
          <w:trHeight w:val="606"/>
        </w:trPr>
        <w:tc>
          <w:tcPr>
            <w:tcW w:w="4077" w:type="dxa"/>
            <w:shd w:val="clear" w:color="auto" w:fill="auto"/>
          </w:tcPr>
          <w:p w14:paraId="284FA586" w14:textId="77777777" w:rsidR="002601AE" w:rsidRDefault="002601AE" w:rsidP="00617E08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place in a nursery for children under 2 years</w:t>
            </w:r>
          </w:p>
        </w:tc>
        <w:tc>
          <w:tcPr>
            <w:tcW w:w="1397" w:type="dxa"/>
            <w:shd w:val="clear" w:color="auto" w:fill="auto"/>
          </w:tcPr>
          <w:p w14:paraId="128DCF56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shd w:val="clear" w:color="auto" w:fill="auto"/>
          </w:tcPr>
          <w:p w14:paraId="6557DEEC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</w:tcPr>
          <w:p w14:paraId="770FE4EA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37CDD567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601AE" w14:paraId="67E5CCCC" w14:textId="77777777" w:rsidTr="00617E08">
        <w:tc>
          <w:tcPr>
            <w:tcW w:w="4077" w:type="dxa"/>
            <w:shd w:val="clear" w:color="auto" w:fill="auto"/>
          </w:tcPr>
          <w:p w14:paraId="55F71B57" w14:textId="0FB24B45" w:rsidR="002601AE" w:rsidRDefault="002601AE" w:rsidP="00617E08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 place in a nursery for children aged 2 (those who do not get the </w:t>
            </w:r>
            <w:proofErr w:type="gramStart"/>
            <w:r>
              <w:rPr>
                <w:rFonts w:ascii="Arial" w:eastAsia="Arial" w:hAnsi="Arial" w:cs="Arial"/>
              </w:rPr>
              <w:t>15</w:t>
            </w:r>
            <w:r w:rsidR="009C420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 w:rsidR="009C420F">
              <w:rPr>
                <w:rFonts w:ascii="Arial" w:eastAsia="Arial" w:hAnsi="Arial" w:cs="Arial"/>
              </w:rPr>
              <w:t>our</w:t>
            </w:r>
            <w:proofErr w:type="gramEnd"/>
            <w:r>
              <w:rPr>
                <w:rFonts w:ascii="Arial" w:eastAsia="Arial" w:hAnsi="Arial" w:cs="Arial"/>
              </w:rPr>
              <w:t xml:space="preserve"> free entitlement)</w:t>
            </w:r>
          </w:p>
        </w:tc>
        <w:tc>
          <w:tcPr>
            <w:tcW w:w="1397" w:type="dxa"/>
            <w:shd w:val="clear" w:color="auto" w:fill="auto"/>
          </w:tcPr>
          <w:p w14:paraId="03E0CB06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shd w:val="clear" w:color="auto" w:fill="auto"/>
          </w:tcPr>
          <w:p w14:paraId="61D966AA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</w:tcPr>
          <w:p w14:paraId="6C447E84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1AB68A56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B1B3FB" w14:textId="3C524694" w:rsidR="006C3C2A" w:rsidRDefault="006C3C2A" w:rsidP="00482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887620">
        <w:rPr>
          <w:rFonts w:ascii="Arial" w:eastAsia="Arial" w:hAnsi="Arial" w:cs="Arial"/>
          <w:i/>
        </w:rPr>
        <w:t xml:space="preserve">Nurseries record their prices in different ways. Some have an hourly rate, while others have a weekly rate for 50 hours provision from 8am to 6pm. If the nursery does not have a </w:t>
      </w:r>
      <w:proofErr w:type="gramStart"/>
      <w:r w:rsidRPr="00887620">
        <w:rPr>
          <w:rFonts w:ascii="Arial" w:eastAsia="Arial" w:hAnsi="Arial" w:cs="Arial"/>
          <w:i/>
        </w:rPr>
        <w:t>25 hour</w:t>
      </w:r>
      <w:proofErr w:type="gramEnd"/>
      <w:r w:rsidRPr="00887620">
        <w:rPr>
          <w:rFonts w:ascii="Arial" w:eastAsia="Arial" w:hAnsi="Arial" w:cs="Arial"/>
          <w:i/>
        </w:rPr>
        <w:t xml:space="preserve"> rate, please calculate the price of 25 hours provision by halving the 50 hour rate, or failing this, multiplying an hourly rate by 25.</w:t>
      </w:r>
    </w:p>
    <w:p w14:paraId="18F7E2E8" w14:textId="77777777" w:rsidR="00DC3E01" w:rsidRDefault="003E7C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</w:t>
      </w:r>
      <w:proofErr w:type="gramStart"/>
      <w:r>
        <w:rPr>
          <w:rFonts w:ascii="Arial" w:eastAsia="Arial" w:hAnsi="Arial" w:cs="Arial"/>
          <w:color w:val="000000"/>
        </w:rPr>
        <w:t>3 and 4 year olds</w:t>
      </w:r>
      <w:proofErr w:type="gramEnd"/>
    </w:p>
    <w:p w14:paraId="78C8A4EF" w14:textId="77777777" w:rsidR="00DC3E01" w:rsidRDefault="003E7C2A">
      <w:pPr>
        <w:spacing w:before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Please answer </w:t>
      </w:r>
      <w:r>
        <w:rPr>
          <w:rFonts w:ascii="Arial" w:eastAsia="Arial" w:hAnsi="Arial" w:cs="Arial"/>
          <w:b/>
          <w:i/>
        </w:rPr>
        <w:t>ONE</w:t>
      </w:r>
      <w:r>
        <w:rPr>
          <w:rFonts w:ascii="Arial" w:eastAsia="Arial" w:hAnsi="Arial" w:cs="Arial"/>
          <w:i/>
        </w:rPr>
        <w:t xml:space="preserve"> of the following two questions</w:t>
      </w:r>
    </w:p>
    <w:p w14:paraId="446C700B" w14:textId="77777777" w:rsidR="00DC3E01" w:rsidRPr="00F35A8A" w:rsidRDefault="003E7C2A">
      <w:pPr>
        <w:spacing w:before="240" w:after="0"/>
        <w:rPr>
          <w:rFonts w:ascii="Arial" w:eastAsia="Arial" w:hAnsi="Arial" w:cs="Arial"/>
          <w:b/>
        </w:rPr>
      </w:pPr>
      <w:proofErr w:type="gramStart"/>
      <w:r w:rsidRPr="00F35A8A">
        <w:rPr>
          <w:rFonts w:ascii="Arial" w:eastAsia="Arial" w:hAnsi="Arial" w:cs="Arial"/>
          <w:b/>
          <w:u w:val="single"/>
        </w:rPr>
        <w:t>Either: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Please provide us with the average prices of childcare </w:t>
      </w:r>
      <w:r w:rsidRPr="00F35A8A">
        <w:rPr>
          <w:rFonts w:ascii="Arial" w:eastAsia="Arial" w:hAnsi="Arial" w:cs="Arial"/>
          <w:b/>
        </w:rPr>
        <w:t>once the free entitlements have been taken into account.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5"/>
        <w:gridCol w:w="1440"/>
        <w:gridCol w:w="1047"/>
      </w:tblGrid>
      <w:tr w:rsidR="00DC3E01" w14:paraId="3ACCE623" w14:textId="77777777" w:rsidTr="003E7C2A">
        <w:tc>
          <w:tcPr>
            <w:tcW w:w="6755" w:type="dxa"/>
            <w:tcBorders>
              <w:top w:val="nil"/>
              <w:left w:val="nil"/>
            </w:tcBorders>
          </w:tcPr>
          <w:p w14:paraId="0F131C5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</w:tcPr>
          <w:p w14:paraId="6B339809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047" w:type="dxa"/>
          </w:tcPr>
          <w:p w14:paraId="355C8E53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</w:tr>
      <w:tr w:rsidR="00DC3E01" w14:paraId="7DFB5B52" w14:textId="77777777" w:rsidTr="003E7C2A">
        <w:tc>
          <w:tcPr>
            <w:tcW w:w="6755" w:type="dxa"/>
          </w:tcPr>
          <w:p w14:paraId="61A59A57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25 hours a week where parents </w:t>
            </w:r>
            <w:r>
              <w:rPr>
                <w:rFonts w:ascii="Arial" w:eastAsia="Arial" w:hAnsi="Arial" w:cs="Arial"/>
                <w:i/>
              </w:rPr>
              <w:t xml:space="preserve">receive the </w:t>
            </w:r>
            <w:proofErr w:type="gramStart"/>
            <w:r>
              <w:rPr>
                <w:rFonts w:ascii="Arial" w:eastAsia="Arial" w:hAnsi="Arial" w:cs="Arial"/>
                <w:i/>
              </w:rPr>
              <w:t>15 hour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free entitlement and pay for 10 hours</w:t>
            </w:r>
          </w:p>
        </w:tc>
        <w:tc>
          <w:tcPr>
            <w:tcW w:w="1440" w:type="dxa"/>
          </w:tcPr>
          <w:p w14:paraId="291EDC5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1FF7BC3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34F18E97" w14:textId="77777777" w:rsidTr="003E7C2A">
        <w:tc>
          <w:tcPr>
            <w:tcW w:w="6755" w:type="dxa"/>
          </w:tcPr>
          <w:p w14:paraId="2EEB497C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50 hours a week where parents </w:t>
            </w:r>
            <w:r>
              <w:rPr>
                <w:rFonts w:ascii="Arial" w:eastAsia="Arial" w:hAnsi="Arial" w:cs="Arial"/>
                <w:i/>
              </w:rPr>
              <w:t xml:space="preserve">receive the </w:t>
            </w:r>
            <w:proofErr w:type="gramStart"/>
            <w:r>
              <w:rPr>
                <w:rFonts w:ascii="Arial" w:eastAsia="Arial" w:hAnsi="Arial" w:cs="Arial"/>
                <w:i/>
              </w:rPr>
              <w:t>30 hour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free entitlement and pay for 20 hours</w:t>
            </w:r>
          </w:p>
        </w:tc>
        <w:tc>
          <w:tcPr>
            <w:tcW w:w="1440" w:type="dxa"/>
          </w:tcPr>
          <w:p w14:paraId="136ED4B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1DE352F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1F802AF" w14:textId="77777777" w:rsidR="00DC3E01" w:rsidRPr="00F35A8A" w:rsidRDefault="003E7C2A">
      <w:pPr>
        <w:spacing w:before="240"/>
        <w:rPr>
          <w:rFonts w:ascii="Arial" w:eastAsia="Arial" w:hAnsi="Arial" w:cs="Arial"/>
          <w:b/>
        </w:rPr>
      </w:pPr>
      <w:r w:rsidRPr="00F35A8A">
        <w:rPr>
          <w:rFonts w:ascii="Arial" w:eastAsia="Arial" w:hAnsi="Arial" w:cs="Arial"/>
          <w:b/>
          <w:u w:val="single"/>
        </w:rPr>
        <w:t>Or: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Please provide us with the average prices of childcare </w:t>
      </w:r>
      <w:r w:rsidRPr="00F35A8A">
        <w:rPr>
          <w:rFonts w:ascii="Arial" w:eastAsia="Arial" w:hAnsi="Arial" w:cs="Arial"/>
          <w:b/>
        </w:rPr>
        <w:t xml:space="preserve">before the free entitlements have been </w:t>
      </w:r>
      <w:proofErr w:type="gramStart"/>
      <w:r w:rsidRPr="00F35A8A">
        <w:rPr>
          <w:rFonts w:ascii="Arial" w:eastAsia="Arial" w:hAnsi="Arial" w:cs="Arial"/>
          <w:b/>
        </w:rPr>
        <w:t>taken into account</w:t>
      </w:r>
      <w:proofErr w:type="gramEnd"/>
      <w:r w:rsidRPr="00F35A8A">
        <w:rPr>
          <w:rFonts w:ascii="Arial" w:eastAsia="Arial" w:hAnsi="Arial" w:cs="Arial"/>
          <w:b/>
        </w:rPr>
        <w:t>.</w:t>
      </w: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5"/>
        <w:gridCol w:w="1440"/>
        <w:gridCol w:w="1047"/>
      </w:tblGrid>
      <w:tr w:rsidR="00DC3E01" w14:paraId="02543C05" w14:textId="77777777" w:rsidTr="003E7C2A">
        <w:tc>
          <w:tcPr>
            <w:tcW w:w="6755" w:type="dxa"/>
            <w:tcBorders>
              <w:top w:val="nil"/>
              <w:left w:val="nil"/>
            </w:tcBorders>
          </w:tcPr>
          <w:p w14:paraId="128BC68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</w:tcPr>
          <w:p w14:paraId="174BB915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047" w:type="dxa"/>
          </w:tcPr>
          <w:p w14:paraId="4F080929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</w:tr>
      <w:tr w:rsidR="00DC3E01" w14:paraId="3C9EF058" w14:textId="77777777" w:rsidTr="003E7C2A">
        <w:tc>
          <w:tcPr>
            <w:tcW w:w="6755" w:type="dxa"/>
          </w:tcPr>
          <w:p w14:paraId="748F4249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25 hours a week </w:t>
            </w:r>
          </w:p>
        </w:tc>
        <w:tc>
          <w:tcPr>
            <w:tcW w:w="1440" w:type="dxa"/>
          </w:tcPr>
          <w:p w14:paraId="36EEECC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06FD407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C3407AB" w14:textId="77777777" w:rsidTr="003E7C2A">
        <w:tc>
          <w:tcPr>
            <w:tcW w:w="6755" w:type="dxa"/>
          </w:tcPr>
          <w:p w14:paraId="38773503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50 hours a week </w:t>
            </w:r>
          </w:p>
        </w:tc>
        <w:tc>
          <w:tcPr>
            <w:tcW w:w="1440" w:type="dxa"/>
          </w:tcPr>
          <w:p w14:paraId="5039942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4BF54A6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1316F215" w14:textId="77777777" w:rsidR="00DC3E01" w:rsidRDefault="00DC3E01">
      <w:pPr>
        <w:rPr>
          <w:rFonts w:ascii="Arial" w:eastAsia="Arial" w:hAnsi="Arial" w:cs="Arial"/>
          <w:b/>
        </w:rPr>
      </w:pPr>
    </w:p>
    <w:p w14:paraId="7251C3A0" w14:textId="5CCDBF40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us with the price of 25 hours </w:t>
      </w:r>
      <w:r w:rsidR="006E7C8C"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</w:rPr>
        <w:t>childcare per week for a child under 2 at:</w:t>
      </w:r>
    </w:p>
    <w:tbl>
      <w:tblPr>
        <w:tblStyle w:val="a3"/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2755"/>
      </w:tblGrid>
      <w:tr w:rsidR="00DC3E01" w14:paraId="1C8D346C" w14:textId="77777777">
        <w:tc>
          <w:tcPr>
            <w:tcW w:w="6521" w:type="dxa"/>
          </w:tcPr>
          <w:p w14:paraId="45CAD393" w14:textId="77777777" w:rsidR="00DC3E01" w:rsidRDefault="003E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most expensive nursery that you are aware of in your area</w:t>
            </w:r>
          </w:p>
        </w:tc>
        <w:tc>
          <w:tcPr>
            <w:tcW w:w="2755" w:type="dxa"/>
          </w:tcPr>
          <w:p w14:paraId="11239163" w14:textId="77777777" w:rsidR="00DC3E01" w:rsidRDefault="00DC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C3E01" w14:paraId="098E1E7C" w14:textId="77777777">
        <w:tc>
          <w:tcPr>
            <w:tcW w:w="6521" w:type="dxa"/>
          </w:tcPr>
          <w:p w14:paraId="7020C236" w14:textId="77777777" w:rsidR="00DC3E01" w:rsidRDefault="003E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cheapest nursery that you are aware of in your area</w:t>
            </w:r>
          </w:p>
        </w:tc>
        <w:tc>
          <w:tcPr>
            <w:tcW w:w="2755" w:type="dxa"/>
          </w:tcPr>
          <w:p w14:paraId="33C78D8D" w14:textId="77777777" w:rsidR="00DC3E01" w:rsidRDefault="00DC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C3440BB" w14:textId="77777777" w:rsidR="00DC3E01" w:rsidRDefault="00DC3E01">
      <w:pPr>
        <w:rPr>
          <w:rFonts w:ascii="Arial" w:eastAsia="Arial" w:hAnsi="Arial" w:cs="Arial"/>
          <w:b/>
        </w:rPr>
      </w:pPr>
    </w:p>
    <w:p w14:paraId="6BA41CEC" w14:textId="77777777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the typical (average) price for a childminder in your area. </w:t>
      </w:r>
      <w:r>
        <w:rPr>
          <w:rFonts w:ascii="Arial" w:eastAsia="Arial" w:hAnsi="Arial" w:cs="Arial"/>
          <w:i/>
          <w:color w:val="000000"/>
        </w:rPr>
        <w:t>If your data does not fit into the age categories below, please provide your best approximations, including providing the same price for different age groups.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4"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6"/>
        <w:gridCol w:w="2295"/>
        <w:gridCol w:w="2295"/>
      </w:tblGrid>
      <w:tr w:rsidR="00DC3E01" w14:paraId="79FAF152" w14:textId="77777777">
        <w:trPr>
          <w:trHeight w:val="273"/>
        </w:trPr>
        <w:tc>
          <w:tcPr>
            <w:tcW w:w="4636" w:type="dxa"/>
            <w:tcBorders>
              <w:top w:val="nil"/>
              <w:left w:val="nil"/>
            </w:tcBorders>
          </w:tcPr>
          <w:p w14:paraId="11F6858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396CF57E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 hours per week</w:t>
            </w:r>
          </w:p>
        </w:tc>
        <w:tc>
          <w:tcPr>
            <w:tcW w:w="2295" w:type="dxa"/>
          </w:tcPr>
          <w:p w14:paraId="2412A2C4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hours per week</w:t>
            </w:r>
          </w:p>
        </w:tc>
      </w:tr>
      <w:tr w:rsidR="00DC3E01" w14:paraId="031DB3A2" w14:textId="77777777">
        <w:trPr>
          <w:trHeight w:val="256"/>
        </w:trPr>
        <w:tc>
          <w:tcPr>
            <w:tcW w:w="4636" w:type="dxa"/>
          </w:tcPr>
          <w:p w14:paraId="2B08D8D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 under 2 years</w:t>
            </w:r>
          </w:p>
        </w:tc>
        <w:tc>
          <w:tcPr>
            <w:tcW w:w="2295" w:type="dxa"/>
          </w:tcPr>
          <w:p w14:paraId="0D747CB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48E1379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20FC8D9E" w14:textId="77777777">
        <w:trPr>
          <w:trHeight w:val="273"/>
        </w:trPr>
        <w:tc>
          <w:tcPr>
            <w:tcW w:w="4636" w:type="dxa"/>
          </w:tcPr>
          <w:p w14:paraId="25810E4B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Children aged 2 </w:t>
            </w:r>
          </w:p>
        </w:tc>
        <w:tc>
          <w:tcPr>
            <w:tcW w:w="2295" w:type="dxa"/>
          </w:tcPr>
          <w:p w14:paraId="630E0ED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2D5B41E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67284D58" w14:textId="77777777">
        <w:trPr>
          <w:trHeight w:val="256"/>
        </w:trPr>
        <w:tc>
          <w:tcPr>
            <w:tcW w:w="4636" w:type="dxa"/>
          </w:tcPr>
          <w:p w14:paraId="13D1B78C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Children aged 3 and 4 </w:t>
            </w:r>
          </w:p>
        </w:tc>
        <w:tc>
          <w:tcPr>
            <w:tcW w:w="2295" w:type="dxa"/>
          </w:tcPr>
          <w:p w14:paraId="6F7B44D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670C8A7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41169C7D" w14:textId="77777777">
        <w:trPr>
          <w:trHeight w:val="903"/>
        </w:trPr>
        <w:tc>
          <w:tcPr>
            <w:tcW w:w="4636" w:type="dxa"/>
          </w:tcPr>
          <w:p w14:paraId="102C1492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Children at school, for pickup and care up to around 6pm (approximately </w:t>
            </w:r>
            <w:r>
              <w:rPr>
                <w:rFonts w:ascii="Arial" w:eastAsia="Arial" w:hAnsi="Arial" w:cs="Arial"/>
                <w:u w:val="single"/>
              </w:rPr>
              <w:t>15 hours per week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590" w:type="dxa"/>
            <w:gridSpan w:val="2"/>
          </w:tcPr>
          <w:p w14:paraId="061DD23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1B7E41B4" w14:textId="77777777" w:rsidR="00DC3E01" w:rsidRDefault="003E7C2A">
      <w:pPr>
        <w:spacing w:before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Childminders record their prices in different ways. Some have an hourly rate, while others have a weekly rate for 50 hours provision from 8am-6pm. If the childminder does not have a </w:t>
      </w:r>
      <w:proofErr w:type="gramStart"/>
      <w:r>
        <w:rPr>
          <w:rFonts w:ascii="Arial" w:eastAsia="Arial" w:hAnsi="Arial" w:cs="Arial"/>
          <w:i/>
        </w:rPr>
        <w:t>25 hour</w:t>
      </w:r>
      <w:proofErr w:type="gramEnd"/>
      <w:r>
        <w:rPr>
          <w:rFonts w:ascii="Arial" w:eastAsia="Arial" w:hAnsi="Arial" w:cs="Arial"/>
          <w:i/>
        </w:rPr>
        <w:t xml:space="preserve"> rate, please calculate the price of 25 hours provision by halving the 50 hour rate, or failing this, multiplying an hourly rate by 25.</w:t>
      </w:r>
    </w:p>
    <w:p w14:paraId="55AB4525" w14:textId="77777777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the typical (average) weekly price for a place in an </w:t>
      </w:r>
      <w:proofErr w:type="gramStart"/>
      <w:r>
        <w:rPr>
          <w:rFonts w:ascii="Arial" w:eastAsia="Arial" w:hAnsi="Arial" w:cs="Arial"/>
          <w:color w:val="000000"/>
        </w:rPr>
        <w:t>after school</w:t>
      </w:r>
      <w:proofErr w:type="gramEnd"/>
      <w:r>
        <w:rPr>
          <w:rFonts w:ascii="Arial" w:eastAsia="Arial" w:hAnsi="Arial" w:cs="Arial"/>
          <w:color w:val="000000"/>
        </w:rPr>
        <w:t xml:space="preserve"> club for </w:t>
      </w:r>
      <w:r>
        <w:rPr>
          <w:rFonts w:ascii="Arial" w:eastAsia="Arial" w:hAnsi="Arial" w:cs="Arial"/>
          <w:color w:val="000000"/>
          <w:u w:val="single"/>
        </w:rPr>
        <w:t>15 hours per week</w:t>
      </w:r>
      <w:r>
        <w:rPr>
          <w:rFonts w:ascii="Arial" w:eastAsia="Arial" w:hAnsi="Arial" w:cs="Arial"/>
          <w:color w:val="000000"/>
        </w:rPr>
        <w:t>:</w:t>
      </w:r>
    </w:p>
    <w:tbl>
      <w:tblPr>
        <w:tblStyle w:val="a5"/>
        <w:tblW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268"/>
      </w:tblGrid>
      <w:tr w:rsidR="00DC3E01" w14:paraId="4E6D6029" w14:textId="77777777">
        <w:trPr>
          <w:trHeight w:val="347"/>
        </w:trPr>
        <w:tc>
          <w:tcPr>
            <w:tcW w:w="1668" w:type="dxa"/>
          </w:tcPr>
          <w:p w14:paraId="26888378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</w:p>
        </w:tc>
        <w:tc>
          <w:tcPr>
            <w:tcW w:w="2268" w:type="dxa"/>
          </w:tcPr>
          <w:p w14:paraId="5E286311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 school club, 15 hours per week</w:t>
            </w:r>
          </w:p>
        </w:tc>
      </w:tr>
    </w:tbl>
    <w:p w14:paraId="550EEEB1" w14:textId="2B3102D6" w:rsidR="00DC3E01" w:rsidRDefault="00DC3E01">
      <w:pPr>
        <w:rPr>
          <w:rFonts w:ascii="Arial" w:eastAsia="Arial" w:hAnsi="Arial" w:cs="Arial"/>
          <w:b/>
          <w:i/>
        </w:rPr>
      </w:pPr>
    </w:p>
    <w:p w14:paraId="12469ACB" w14:textId="39AD296D" w:rsidR="00482B2D" w:rsidRDefault="00482B2D">
      <w:pPr>
        <w:rPr>
          <w:rFonts w:ascii="Arial" w:eastAsia="Arial" w:hAnsi="Arial" w:cs="Arial"/>
          <w:b/>
          <w:i/>
        </w:rPr>
      </w:pPr>
    </w:p>
    <w:p w14:paraId="431AFF9B" w14:textId="77777777" w:rsidR="00482B2D" w:rsidRDefault="00482B2D">
      <w:pPr>
        <w:rPr>
          <w:rFonts w:ascii="Arial" w:eastAsia="Arial" w:hAnsi="Arial" w:cs="Arial"/>
          <w:b/>
          <w:i/>
        </w:rPr>
      </w:pPr>
    </w:p>
    <w:p w14:paraId="38E7E86C" w14:textId="77777777" w:rsidR="00DC3E01" w:rsidRDefault="003E7C2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Section B: numbers of providers</w:t>
      </w:r>
    </w:p>
    <w:p w14:paraId="33CC5532" w14:textId="77777777" w:rsidR="00DC3E01" w:rsidRDefault="003E7C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many of these types of providers do you have in your local authority?</w:t>
      </w:r>
    </w:p>
    <w:tbl>
      <w:tblPr>
        <w:tblStyle w:val="a6"/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2711"/>
      </w:tblGrid>
      <w:tr w:rsidR="00DC3E01" w14:paraId="648FE41F" w14:textId="77777777">
        <w:tc>
          <w:tcPr>
            <w:tcW w:w="6565" w:type="dxa"/>
          </w:tcPr>
          <w:p w14:paraId="40ED3076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 nurseries</w:t>
            </w:r>
          </w:p>
        </w:tc>
        <w:tc>
          <w:tcPr>
            <w:tcW w:w="2711" w:type="dxa"/>
          </w:tcPr>
          <w:p w14:paraId="6668FBC7" w14:textId="4784738D" w:rsidR="00DC3E01" w:rsidRDefault="008D6FC0">
            <w:pPr>
              <w:spacing w:after="120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</w:tr>
      <w:tr w:rsidR="00DC3E01" w14:paraId="70FAABAB" w14:textId="77777777">
        <w:tc>
          <w:tcPr>
            <w:tcW w:w="6565" w:type="dxa"/>
          </w:tcPr>
          <w:p w14:paraId="7F2F6980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 nurseries which can make charges to parents (even if they do not)</w:t>
            </w:r>
          </w:p>
        </w:tc>
        <w:tc>
          <w:tcPr>
            <w:tcW w:w="2711" w:type="dxa"/>
          </w:tcPr>
          <w:p w14:paraId="58EF5773" w14:textId="3D2A4185" w:rsidR="00DC3E01" w:rsidRDefault="008D6FC0">
            <w:pPr>
              <w:spacing w:after="120"/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</w:tbl>
    <w:p w14:paraId="5B98B79B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059B714F" w14:textId="10626E60" w:rsidR="00DC3E01" w:rsidRDefault="003E7C2A" w:rsidP="00482B2D">
      <w:pPr>
        <w:rPr>
          <w:rFonts w:ascii="Arial" w:eastAsia="Arial" w:hAnsi="Arial" w:cs="Arial"/>
          <w:b/>
          <w:i/>
        </w:rPr>
      </w:pPr>
      <w:r>
        <w:br w:type="page"/>
      </w:r>
      <w:r>
        <w:rPr>
          <w:rFonts w:ascii="Arial" w:eastAsia="Arial" w:hAnsi="Arial" w:cs="Arial"/>
          <w:b/>
          <w:i/>
        </w:rPr>
        <w:lastRenderedPageBreak/>
        <w:t xml:space="preserve">Section C: childcare availability  </w:t>
      </w:r>
    </w:p>
    <w:p w14:paraId="37568B56" w14:textId="77777777" w:rsidR="00DC3E01" w:rsidRDefault="003E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Does your local authority have enough childcare (childcare sufficiency) for the following groups?</w:t>
      </w:r>
    </w:p>
    <w:tbl>
      <w:tblPr>
        <w:tblStyle w:val="a7"/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207"/>
        <w:gridCol w:w="1151"/>
        <w:gridCol w:w="1128"/>
        <w:gridCol w:w="1177"/>
      </w:tblGrid>
      <w:tr w:rsidR="00DC3E01" w14:paraId="5DAEC33C" w14:textId="77777777">
        <w:trPr>
          <w:trHeight w:val="264"/>
        </w:trPr>
        <w:tc>
          <w:tcPr>
            <w:tcW w:w="4560" w:type="dxa"/>
            <w:tcBorders>
              <w:top w:val="nil"/>
              <w:left w:val="nil"/>
            </w:tcBorders>
          </w:tcPr>
          <w:p w14:paraId="0E2C3F7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  <w:vAlign w:val="bottom"/>
          </w:tcPr>
          <w:p w14:paraId="528B1D7B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Yes: in all areas</w:t>
            </w:r>
          </w:p>
        </w:tc>
        <w:tc>
          <w:tcPr>
            <w:tcW w:w="1151" w:type="dxa"/>
            <w:vAlign w:val="bottom"/>
          </w:tcPr>
          <w:p w14:paraId="3DF6D771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Yes: in some areas</w:t>
            </w:r>
          </w:p>
        </w:tc>
        <w:tc>
          <w:tcPr>
            <w:tcW w:w="1128" w:type="dxa"/>
            <w:vAlign w:val="bottom"/>
          </w:tcPr>
          <w:p w14:paraId="41B3E923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177" w:type="dxa"/>
            <w:vAlign w:val="bottom"/>
          </w:tcPr>
          <w:p w14:paraId="2E03AA73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DC3E01" w14:paraId="08204CD1" w14:textId="77777777">
        <w:trPr>
          <w:trHeight w:val="279"/>
        </w:trPr>
        <w:tc>
          <w:tcPr>
            <w:tcW w:w="4560" w:type="dxa"/>
          </w:tcPr>
          <w:p w14:paraId="1484BD40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2 year olds</w:t>
            </w:r>
            <w:proofErr w:type="gramEnd"/>
            <w:r>
              <w:rPr>
                <w:rFonts w:ascii="Arial" w:eastAsia="Arial" w:hAnsi="Arial" w:cs="Arial"/>
              </w:rPr>
              <w:t xml:space="preserve"> and under</w:t>
            </w:r>
          </w:p>
        </w:tc>
        <w:tc>
          <w:tcPr>
            <w:tcW w:w="1207" w:type="dxa"/>
          </w:tcPr>
          <w:p w14:paraId="435CFBAB" w14:textId="192070FF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612FAA88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7CAE1452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3D4E83BA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16F92B17" w14:textId="77777777">
        <w:trPr>
          <w:trHeight w:val="264"/>
        </w:trPr>
        <w:tc>
          <w:tcPr>
            <w:tcW w:w="4560" w:type="dxa"/>
          </w:tcPr>
          <w:p w14:paraId="5A2FA406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years olds entitled to 15 hours a week free early education</w:t>
            </w:r>
          </w:p>
        </w:tc>
        <w:tc>
          <w:tcPr>
            <w:tcW w:w="1207" w:type="dxa"/>
          </w:tcPr>
          <w:p w14:paraId="70B45990" w14:textId="0C9BACC6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51DCCBEB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E87D1B6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B84F6B3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10768A8C" w14:textId="77777777">
        <w:trPr>
          <w:trHeight w:val="198"/>
        </w:trPr>
        <w:tc>
          <w:tcPr>
            <w:tcW w:w="4560" w:type="dxa"/>
          </w:tcPr>
          <w:p w14:paraId="6FF6C0B5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3-4 year olds</w:t>
            </w:r>
            <w:proofErr w:type="gramEnd"/>
            <w:r>
              <w:rPr>
                <w:rFonts w:ascii="Arial" w:eastAsia="Arial" w:hAnsi="Arial" w:cs="Arial"/>
              </w:rPr>
              <w:t xml:space="preserve"> entitled to 15 hours a week free early education</w:t>
            </w:r>
          </w:p>
        </w:tc>
        <w:tc>
          <w:tcPr>
            <w:tcW w:w="1207" w:type="dxa"/>
          </w:tcPr>
          <w:p w14:paraId="684BD829" w14:textId="4B3FDC01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40B09933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1F2207A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0D4D830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7CCF593C" w14:textId="77777777">
        <w:trPr>
          <w:trHeight w:val="198"/>
        </w:trPr>
        <w:tc>
          <w:tcPr>
            <w:tcW w:w="4560" w:type="dxa"/>
          </w:tcPr>
          <w:p w14:paraId="2EADDFEC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3-4 year olds</w:t>
            </w:r>
            <w:proofErr w:type="gramEnd"/>
            <w:r>
              <w:rPr>
                <w:rFonts w:ascii="Arial" w:eastAsia="Arial" w:hAnsi="Arial" w:cs="Arial"/>
              </w:rPr>
              <w:t xml:space="preserve"> entitled to 30 hours a week free early education</w:t>
            </w:r>
          </w:p>
        </w:tc>
        <w:tc>
          <w:tcPr>
            <w:tcW w:w="1207" w:type="dxa"/>
          </w:tcPr>
          <w:p w14:paraId="5F742A03" w14:textId="6BE7F56B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067CA7A9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7738A774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37CFBA9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643372AA" w14:textId="77777777">
        <w:trPr>
          <w:trHeight w:val="279"/>
        </w:trPr>
        <w:tc>
          <w:tcPr>
            <w:tcW w:w="4560" w:type="dxa"/>
          </w:tcPr>
          <w:p w14:paraId="399F40A4" w14:textId="17565CE6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5-11 year olds</w:t>
            </w:r>
            <w:proofErr w:type="gramEnd"/>
            <w:r w:rsidR="0088322E">
              <w:rPr>
                <w:rFonts w:ascii="Arial" w:eastAsia="Arial" w:hAnsi="Arial" w:cs="Arial"/>
              </w:rPr>
              <w:t xml:space="preserve"> after school</w:t>
            </w:r>
          </w:p>
        </w:tc>
        <w:tc>
          <w:tcPr>
            <w:tcW w:w="1207" w:type="dxa"/>
          </w:tcPr>
          <w:p w14:paraId="2D7FB882" w14:textId="3CBEE8A8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17D62068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0CA5ECB5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47694B3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55D571A2" w14:textId="77777777">
        <w:trPr>
          <w:trHeight w:val="264"/>
        </w:trPr>
        <w:tc>
          <w:tcPr>
            <w:tcW w:w="4560" w:type="dxa"/>
          </w:tcPr>
          <w:p w14:paraId="24C2C338" w14:textId="0D1FE725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12-14 year olds</w:t>
            </w:r>
            <w:proofErr w:type="gramEnd"/>
            <w:r w:rsidR="0088322E">
              <w:rPr>
                <w:rFonts w:ascii="Arial" w:eastAsia="Arial" w:hAnsi="Arial" w:cs="Arial"/>
              </w:rPr>
              <w:t xml:space="preserve"> after school</w:t>
            </w:r>
          </w:p>
        </w:tc>
        <w:tc>
          <w:tcPr>
            <w:tcW w:w="1207" w:type="dxa"/>
          </w:tcPr>
          <w:p w14:paraId="5EC7FE8E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</w:tcPr>
          <w:p w14:paraId="397D64CE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A90F6CC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4658C048" w14:textId="02F04655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DC3E01" w14:paraId="1A76A835" w14:textId="77777777">
        <w:trPr>
          <w:trHeight w:val="279"/>
        </w:trPr>
        <w:tc>
          <w:tcPr>
            <w:tcW w:w="4560" w:type="dxa"/>
          </w:tcPr>
          <w:p w14:paraId="787527C5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Disabled children</w:t>
            </w:r>
          </w:p>
        </w:tc>
        <w:tc>
          <w:tcPr>
            <w:tcW w:w="1207" w:type="dxa"/>
          </w:tcPr>
          <w:p w14:paraId="41839B31" w14:textId="19074951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70E56C8E" w14:textId="48B313B1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2C8287E9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26A4C718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24A0CF32" w14:textId="77777777">
        <w:trPr>
          <w:trHeight w:val="264"/>
        </w:trPr>
        <w:tc>
          <w:tcPr>
            <w:tcW w:w="4560" w:type="dxa"/>
          </w:tcPr>
          <w:p w14:paraId="551FAD7A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Parents working full time (9am to 5pm on weekdays)</w:t>
            </w:r>
          </w:p>
        </w:tc>
        <w:tc>
          <w:tcPr>
            <w:tcW w:w="1207" w:type="dxa"/>
          </w:tcPr>
          <w:p w14:paraId="3B4F1250" w14:textId="26C2F56F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637E5D9A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01D9D549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1CD7FA0F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DC3E01" w14:paraId="3B64E4D4" w14:textId="77777777">
        <w:trPr>
          <w:trHeight w:val="279"/>
        </w:trPr>
        <w:tc>
          <w:tcPr>
            <w:tcW w:w="4560" w:type="dxa"/>
            <w:tcBorders>
              <w:bottom w:val="single" w:sz="4" w:space="0" w:color="000000"/>
            </w:tcBorders>
          </w:tcPr>
          <w:p w14:paraId="48396F0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Parents working atypical hours (outside 9am to 5pm on weekdays)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E664746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14C92472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0387DEFE" w14:textId="77777777" w:rsidR="00DC3E01" w:rsidRDefault="00DC3E01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0E8264E2" w14:textId="204E5DD8" w:rsidR="00DC3E01" w:rsidRDefault="008D6FC0" w:rsidP="00482B2D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DC3E01" w14:paraId="5436EF2B" w14:textId="77777777">
        <w:trPr>
          <w:trHeight w:val="279"/>
        </w:trPr>
        <w:tc>
          <w:tcPr>
            <w:tcW w:w="9223" w:type="dxa"/>
            <w:gridSpan w:val="5"/>
            <w:tcBorders>
              <w:top w:val="single" w:sz="4" w:space="0" w:color="000000"/>
            </w:tcBorders>
          </w:tcPr>
          <w:p w14:paraId="28AB71BC" w14:textId="77777777" w:rsidR="00DC3E01" w:rsidRDefault="003E7C2A">
            <w:pPr>
              <w:spacing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leave this question blank if there are no rural areas in your local authority</w:t>
            </w:r>
          </w:p>
        </w:tc>
      </w:tr>
      <w:tr w:rsidR="00DC3E01" w14:paraId="33070C86" w14:textId="77777777">
        <w:trPr>
          <w:trHeight w:val="279"/>
        </w:trPr>
        <w:tc>
          <w:tcPr>
            <w:tcW w:w="4560" w:type="dxa"/>
            <w:tcBorders>
              <w:bottom w:val="single" w:sz="4" w:space="0" w:color="000000"/>
            </w:tcBorders>
          </w:tcPr>
          <w:p w14:paraId="5A823576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Families living in rural areas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049DED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3CF691F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5A4A322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6B72ED5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0785143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12D2565A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2A477A76" w14:textId="77777777" w:rsidR="00DC3E01" w:rsidRDefault="003E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What proportion of providers in your area are offering the </w:t>
      </w:r>
      <w:proofErr w:type="gramStart"/>
      <w:r>
        <w:rPr>
          <w:rFonts w:ascii="Arial" w:eastAsia="Arial" w:hAnsi="Arial" w:cs="Arial"/>
          <w:color w:val="000000"/>
        </w:rPr>
        <w:t>30 hour</w:t>
      </w:r>
      <w:proofErr w:type="gramEnd"/>
      <w:r>
        <w:rPr>
          <w:rFonts w:ascii="Arial" w:eastAsia="Arial" w:hAnsi="Arial" w:cs="Arial"/>
          <w:color w:val="000000"/>
        </w:rPr>
        <w:t xml:space="preserve"> extended entitlement for at least some children? </w:t>
      </w:r>
      <w:r>
        <w:rPr>
          <w:rFonts w:ascii="Arial" w:eastAsia="Arial" w:hAnsi="Arial" w:cs="Arial"/>
          <w:i/>
          <w:color w:val="000000"/>
        </w:rPr>
        <w:t>If you do not have an exact figure, please provide an approximation.</w:t>
      </w:r>
    </w:p>
    <w:tbl>
      <w:tblPr>
        <w:tblStyle w:val="a8"/>
        <w:tblW w:w="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6"/>
        <w:gridCol w:w="1098"/>
        <w:gridCol w:w="1374"/>
      </w:tblGrid>
      <w:tr w:rsidR="00DC3E01" w14:paraId="1C82ED23" w14:textId="77777777">
        <w:trPr>
          <w:trHeight w:val="239"/>
        </w:trPr>
        <w:tc>
          <w:tcPr>
            <w:tcW w:w="3546" w:type="dxa"/>
            <w:tcBorders>
              <w:top w:val="nil"/>
              <w:left w:val="nil"/>
            </w:tcBorders>
          </w:tcPr>
          <w:p w14:paraId="1331CA7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98" w:type="dxa"/>
          </w:tcPr>
          <w:p w14:paraId="78305F7D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374" w:type="dxa"/>
          </w:tcPr>
          <w:p w14:paraId="72CC23B6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Don’t know or N/A</w:t>
            </w:r>
          </w:p>
        </w:tc>
      </w:tr>
      <w:tr w:rsidR="00DC3E01" w14:paraId="0A07B539" w14:textId="77777777">
        <w:trPr>
          <w:trHeight w:val="253"/>
        </w:trPr>
        <w:tc>
          <w:tcPr>
            <w:tcW w:w="3546" w:type="dxa"/>
          </w:tcPr>
          <w:p w14:paraId="65D02078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Childminders</w:t>
            </w:r>
          </w:p>
        </w:tc>
        <w:tc>
          <w:tcPr>
            <w:tcW w:w="1098" w:type="dxa"/>
          </w:tcPr>
          <w:p w14:paraId="7C7A83BE" w14:textId="088188BE" w:rsidR="00DC3E01" w:rsidRDefault="008D6FC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68%</w:t>
            </w:r>
          </w:p>
        </w:tc>
        <w:tc>
          <w:tcPr>
            <w:tcW w:w="1374" w:type="dxa"/>
          </w:tcPr>
          <w:p w14:paraId="031CFC4D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55A10033" w14:textId="77777777">
        <w:trPr>
          <w:trHeight w:val="238"/>
        </w:trPr>
        <w:tc>
          <w:tcPr>
            <w:tcW w:w="3546" w:type="dxa"/>
          </w:tcPr>
          <w:p w14:paraId="64BFF55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and voluntary nurseries</w:t>
            </w:r>
          </w:p>
        </w:tc>
        <w:tc>
          <w:tcPr>
            <w:tcW w:w="1098" w:type="dxa"/>
          </w:tcPr>
          <w:p w14:paraId="333507AF" w14:textId="2B3C7075" w:rsidR="00DC3E01" w:rsidRDefault="008D6FC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85%</w:t>
            </w:r>
          </w:p>
        </w:tc>
        <w:tc>
          <w:tcPr>
            <w:tcW w:w="1374" w:type="dxa"/>
          </w:tcPr>
          <w:p w14:paraId="1474886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62439EA4" w14:textId="77777777">
        <w:trPr>
          <w:trHeight w:val="253"/>
        </w:trPr>
        <w:tc>
          <w:tcPr>
            <w:tcW w:w="3546" w:type="dxa"/>
          </w:tcPr>
          <w:p w14:paraId="1C91943F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Stand alone</w:t>
            </w:r>
            <w:proofErr w:type="spellEnd"/>
            <w:r>
              <w:rPr>
                <w:rFonts w:ascii="Arial" w:eastAsia="Arial" w:hAnsi="Arial" w:cs="Arial"/>
              </w:rPr>
              <w:t xml:space="preserve"> (maintained) nursery schools</w:t>
            </w:r>
          </w:p>
        </w:tc>
        <w:tc>
          <w:tcPr>
            <w:tcW w:w="1098" w:type="dxa"/>
          </w:tcPr>
          <w:p w14:paraId="17F1080F" w14:textId="7F0BC53B" w:rsidR="00DC3E01" w:rsidRDefault="008D6FC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  <w:tc>
          <w:tcPr>
            <w:tcW w:w="1374" w:type="dxa"/>
          </w:tcPr>
          <w:p w14:paraId="14CEF2C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72BFCABC" w14:textId="77777777">
        <w:trPr>
          <w:trHeight w:val="253"/>
        </w:trPr>
        <w:tc>
          <w:tcPr>
            <w:tcW w:w="3546" w:type="dxa"/>
          </w:tcPr>
          <w:p w14:paraId="5729F330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Nursery classes in schools</w:t>
            </w:r>
          </w:p>
        </w:tc>
        <w:tc>
          <w:tcPr>
            <w:tcW w:w="1098" w:type="dxa"/>
          </w:tcPr>
          <w:p w14:paraId="7F634AB5" w14:textId="06C0BFE7" w:rsidR="00DC3E01" w:rsidRDefault="008D6FC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  <w:tc>
          <w:tcPr>
            <w:tcW w:w="1374" w:type="dxa"/>
          </w:tcPr>
          <w:p w14:paraId="1F35EC8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42D18A61" w14:textId="77777777" w:rsidR="00DC3E01" w:rsidRPr="00AC2BF1" w:rsidRDefault="00DC3E01">
      <w:pPr>
        <w:rPr>
          <w:rFonts w:ascii="Arial" w:eastAsia="Arial" w:hAnsi="Arial" w:cs="Arial"/>
          <w:b/>
          <w:i/>
          <w:iCs/>
        </w:rPr>
      </w:pPr>
    </w:p>
    <w:sectPr w:rsidR="00DC3E01" w:rsidRPr="00AC2BF1" w:rsidSect="00231B8A">
      <w:headerReference w:type="default" r:id="rId8"/>
      <w:footerReference w:type="default" r:id="rId9"/>
      <w:pgSz w:w="11906" w:h="16838"/>
      <w:pgMar w:top="1134" w:right="1440" w:bottom="426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CD23" w14:textId="77777777" w:rsidR="00DC429C" w:rsidRDefault="00DC429C">
      <w:pPr>
        <w:spacing w:after="0" w:line="240" w:lineRule="auto"/>
      </w:pPr>
      <w:r>
        <w:separator/>
      </w:r>
    </w:p>
  </w:endnote>
  <w:endnote w:type="continuationSeparator" w:id="0">
    <w:p w14:paraId="59ABB174" w14:textId="77777777" w:rsidR="00DC429C" w:rsidRDefault="00DC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466F" w14:textId="4771E674" w:rsidR="0078273C" w:rsidRDefault="00482B2D">
    <w:pPr>
      <w:pStyle w:val="Footer"/>
      <w:jc w:val="right"/>
    </w:pPr>
    <w:sdt>
      <w:sdtPr>
        <w:id w:val="115419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73C">
          <w:fldChar w:fldCharType="begin"/>
        </w:r>
        <w:r w:rsidR="0078273C">
          <w:instrText xml:space="preserve"> PAGE   \* MERGEFORMAT </w:instrText>
        </w:r>
        <w:r w:rsidR="0078273C">
          <w:fldChar w:fldCharType="separate"/>
        </w:r>
        <w:r w:rsidR="009824A3">
          <w:rPr>
            <w:noProof/>
          </w:rPr>
          <w:t>6</w:t>
        </w:r>
        <w:r w:rsidR="0078273C">
          <w:rPr>
            <w:noProof/>
          </w:rPr>
          <w:fldChar w:fldCharType="end"/>
        </w:r>
      </w:sdtContent>
    </w:sdt>
  </w:p>
  <w:p w14:paraId="65CB39D9" w14:textId="77777777" w:rsidR="00C1653D" w:rsidRDefault="00C165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1163" w14:textId="77777777" w:rsidR="00DC429C" w:rsidRDefault="00DC429C">
      <w:pPr>
        <w:spacing w:after="0" w:line="240" w:lineRule="auto"/>
      </w:pPr>
      <w:r>
        <w:separator/>
      </w:r>
    </w:p>
  </w:footnote>
  <w:footnote w:type="continuationSeparator" w:id="0">
    <w:p w14:paraId="1FF739FF" w14:textId="77777777" w:rsidR="00DC429C" w:rsidRDefault="00DC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A0A" w14:textId="7E5D91D5" w:rsidR="00C1653D" w:rsidRDefault="00C165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034"/>
    <w:multiLevelType w:val="multilevel"/>
    <w:tmpl w:val="5F060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CA4"/>
    <w:multiLevelType w:val="multilevel"/>
    <w:tmpl w:val="1E44A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766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451"/>
    <w:multiLevelType w:val="hybridMultilevel"/>
    <w:tmpl w:val="A31E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5188"/>
    <w:multiLevelType w:val="multilevel"/>
    <w:tmpl w:val="23BE9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73817"/>
    <w:multiLevelType w:val="multilevel"/>
    <w:tmpl w:val="EED26F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EB146C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0808"/>
    <w:multiLevelType w:val="multilevel"/>
    <w:tmpl w:val="816A3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F77C8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32793"/>
    <w:multiLevelType w:val="multilevel"/>
    <w:tmpl w:val="FAC022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36569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41839">
    <w:abstractNumId w:val="4"/>
  </w:num>
  <w:num w:numId="2" w16cid:durableId="958492784">
    <w:abstractNumId w:val="2"/>
  </w:num>
  <w:num w:numId="3" w16cid:durableId="626352268">
    <w:abstractNumId w:val="5"/>
  </w:num>
  <w:num w:numId="4" w16cid:durableId="1397319868">
    <w:abstractNumId w:val="9"/>
  </w:num>
  <w:num w:numId="5" w16cid:durableId="1985112393">
    <w:abstractNumId w:val="1"/>
  </w:num>
  <w:num w:numId="6" w16cid:durableId="494341889">
    <w:abstractNumId w:val="7"/>
  </w:num>
  <w:num w:numId="7" w16cid:durableId="1918053269">
    <w:abstractNumId w:val="3"/>
  </w:num>
  <w:num w:numId="8" w16cid:durableId="127164529">
    <w:abstractNumId w:val="6"/>
  </w:num>
  <w:num w:numId="9" w16cid:durableId="406927436">
    <w:abstractNumId w:val="10"/>
  </w:num>
  <w:num w:numId="10" w16cid:durableId="445462900">
    <w:abstractNumId w:val="0"/>
  </w:num>
  <w:num w:numId="11" w16cid:durableId="184578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01"/>
    <w:rsid w:val="00013DDB"/>
    <w:rsid w:val="000508B0"/>
    <w:rsid w:val="0006558B"/>
    <w:rsid w:val="00065E0E"/>
    <w:rsid w:val="0006655E"/>
    <w:rsid w:val="00067B77"/>
    <w:rsid w:val="00076341"/>
    <w:rsid w:val="00090BF7"/>
    <w:rsid w:val="00097339"/>
    <w:rsid w:val="00105135"/>
    <w:rsid w:val="00165FD4"/>
    <w:rsid w:val="00182C24"/>
    <w:rsid w:val="00185342"/>
    <w:rsid w:val="0018789A"/>
    <w:rsid w:val="00195E98"/>
    <w:rsid w:val="001B2C80"/>
    <w:rsid w:val="001B579B"/>
    <w:rsid w:val="001D3212"/>
    <w:rsid w:val="001F427B"/>
    <w:rsid w:val="00202BA0"/>
    <w:rsid w:val="0022165A"/>
    <w:rsid w:val="00231B8A"/>
    <w:rsid w:val="00232FAA"/>
    <w:rsid w:val="002423FD"/>
    <w:rsid w:val="0026005D"/>
    <w:rsid w:val="002601AE"/>
    <w:rsid w:val="00263237"/>
    <w:rsid w:val="002749AE"/>
    <w:rsid w:val="002844E4"/>
    <w:rsid w:val="002A1B86"/>
    <w:rsid w:val="002A3ADC"/>
    <w:rsid w:val="002C550A"/>
    <w:rsid w:val="002E33A2"/>
    <w:rsid w:val="002E3772"/>
    <w:rsid w:val="002F06C6"/>
    <w:rsid w:val="00300C6F"/>
    <w:rsid w:val="00377E26"/>
    <w:rsid w:val="00380D8A"/>
    <w:rsid w:val="003B620F"/>
    <w:rsid w:val="003C2136"/>
    <w:rsid w:val="003C464B"/>
    <w:rsid w:val="003D2AF8"/>
    <w:rsid w:val="003D5405"/>
    <w:rsid w:val="003E071A"/>
    <w:rsid w:val="003E7C2A"/>
    <w:rsid w:val="004061B3"/>
    <w:rsid w:val="004341DD"/>
    <w:rsid w:val="00435A26"/>
    <w:rsid w:val="00454C66"/>
    <w:rsid w:val="00470776"/>
    <w:rsid w:val="0047089B"/>
    <w:rsid w:val="004809C2"/>
    <w:rsid w:val="00482B2D"/>
    <w:rsid w:val="0049727E"/>
    <w:rsid w:val="004A4068"/>
    <w:rsid w:val="004B4B5F"/>
    <w:rsid w:val="004D1D44"/>
    <w:rsid w:val="00514ACC"/>
    <w:rsid w:val="00531AB3"/>
    <w:rsid w:val="00544BE0"/>
    <w:rsid w:val="005523F9"/>
    <w:rsid w:val="00552BEA"/>
    <w:rsid w:val="00553B55"/>
    <w:rsid w:val="00554854"/>
    <w:rsid w:val="00571305"/>
    <w:rsid w:val="00576A5A"/>
    <w:rsid w:val="00594D95"/>
    <w:rsid w:val="005B698B"/>
    <w:rsid w:val="005C3573"/>
    <w:rsid w:val="005D0FEF"/>
    <w:rsid w:val="005E3F52"/>
    <w:rsid w:val="005E6DE3"/>
    <w:rsid w:val="005F2235"/>
    <w:rsid w:val="00620E07"/>
    <w:rsid w:val="006241D5"/>
    <w:rsid w:val="00627F0B"/>
    <w:rsid w:val="006352EA"/>
    <w:rsid w:val="0068379D"/>
    <w:rsid w:val="0069692D"/>
    <w:rsid w:val="006C3C2A"/>
    <w:rsid w:val="006D5943"/>
    <w:rsid w:val="006E7C8C"/>
    <w:rsid w:val="00711041"/>
    <w:rsid w:val="00720C90"/>
    <w:rsid w:val="007803E0"/>
    <w:rsid w:val="007811F2"/>
    <w:rsid w:val="0078273C"/>
    <w:rsid w:val="00793F8E"/>
    <w:rsid w:val="007A6BE0"/>
    <w:rsid w:val="00832E00"/>
    <w:rsid w:val="008374B9"/>
    <w:rsid w:val="00845B78"/>
    <w:rsid w:val="0088322E"/>
    <w:rsid w:val="00885D80"/>
    <w:rsid w:val="00887620"/>
    <w:rsid w:val="008A5D21"/>
    <w:rsid w:val="008C1CC5"/>
    <w:rsid w:val="008C518B"/>
    <w:rsid w:val="008D1D6F"/>
    <w:rsid w:val="008D6FC0"/>
    <w:rsid w:val="008F1440"/>
    <w:rsid w:val="008F6787"/>
    <w:rsid w:val="00923E97"/>
    <w:rsid w:val="0093188C"/>
    <w:rsid w:val="0093596F"/>
    <w:rsid w:val="00963038"/>
    <w:rsid w:val="00977661"/>
    <w:rsid w:val="009800C6"/>
    <w:rsid w:val="009824A3"/>
    <w:rsid w:val="009B0E10"/>
    <w:rsid w:val="009B2643"/>
    <w:rsid w:val="009B7186"/>
    <w:rsid w:val="009C19F4"/>
    <w:rsid w:val="009C420F"/>
    <w:rsid w:val="009D0012"/>
    <w:rsid w:val="009E1AF9"/>
    <w:rsid w:val="00A55216"/>
    <w:rsid w:val="00A60975"/>
    <w:rsid w:val="00A731C5"/>
    <w:rsid w:val="00A91638"/>
    <w:rsid w:val="00AA18F6"/>
    <w:rsid w:val="00AC2BF1"/>
    <w:rsid w:val="00AC3740"/>
    <w:rsid w:val="00AD2BD2"/>
    <w:rsid w:val="00AD4620"/>
    <w:rsid w:val="00AE3503"/>
    <w:rsid w:val="00AF7F13"/>
    <w:rsid w:val="00B053BD"/>
    <w:rsid w:val="00B10CFC"/>
    <w:rsid w:val="00B137D4"/>
    <w:rsid w:val="00B43D8B"/>
    <w:rsid w:val="00B5070F"/>
    <w:rsid w:val="00B81FAD"/>
    <w:rsid w:val="00B87BFF"/>
    <w:rsid w:val="00BA06CC"/>
    <w:rsid w:val="00BA3D2D"/>
    <w:rsid w:val="00BE7A9A"/>
    <w:rsid w:val="00C076AD"/>
    <w:rsid w:val="00C10501"/>
    <w:rsid w:val="00C1482F"/>
    <w:rsid w:val="00C1653D"/>
    <w:rsid w:val="00C42819"/>
    <w:rsid w:val="00C50102"/>
    <w:rsid w:val="00C73DE1"/>
    <w:rsid w:val="00C97E44"/>
    <w:rsid w:val="00CF7250"/>
    <w:rsid w:val="00D0419B"/>
    <w:rsid w:val="00D15F3C"/>
    <w:rsid w:val="00D20927"/>
    <w:rsid w:val="00D214D4"/>
    <w:rsid w:val="00D27584"/>
    <w:rsid w:val="00D348AE"/>
    <w:rsid w:val="00D50E0A"/>
    <w:rsid w:val="00D81A00"/>
    <w:rsid w:val="00D90072"/>
    <w:rsid w:val="00DB249E"/>
    <w:rsid w:val="00DC3E01"/>
    <w:rsid w:val="00DC429C"/>
    <w:rsid w:val="00DD2CC5"/>
    <w:rsid w:val="00DE5674"/>
    <w:rsid w:val="00DE62E8"/>
    <w:rsid w:val="00E02CE9"/>
    <w:rsid w:val="00E30AB6"/>
    <w:rsid w:val="00E31616"/>
    <w:rsid w:val="00E33B83"/>
    <w:rsid w:val="00E44EDF"/>
    <w:rsid w:val="00E472F4"/>
    <w:rsid w:val="00E5027A"/>
    <w:rsid w:val="00E52A46"/>
    <w:rsid w:val="00E70A5F"/>
    <w:rsid w:val="00E95DDB"/>
    <w:rsid w:val="00E96981"/>
    <w:rsid w:val="00EA50D4"/>
    <w:rsid w:val="00F02787"/>
    <w:rsid w:val="00F071F8"/>
    <w:rsid w:val="00F1370C"/>
    <w:rsid w:val="00F35A8A"/>
    <w:rsid w:val="00F51B1F"/>
    <w:rsid w:val="00F61AC9"/>
    <w:rsid w:val="00F67585"/>
    <w:rsid w:val="00F7234A"/>
    <w:rsid w:val="00F96CCE"/>
    <w:rsid w:val="00FA7B00"/>
    <w:rsid w:val="00FD1B4F"/>
    <w:rsid w:val="00FD1C48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D0ACE"/>
  <w15:docId w15:val="{BF989D71-33F8-4E4F-A9A3-BA10CE6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9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5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1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6A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3C"/>
  </w:style>
  <w:style w:type="paragraph" w:styleId="Footer">
    <w:name w:val="footer"/>
    <w:basedOn w:val="Normal"/>
    <w:link w:val="FooterChar"/>
    <w:uiPriority w:val="99"/>
    <w:unhideWhenUsed/>
    <w:rsid w:val="0078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3C"/>
  </w:style>
  <w:style w:type="character" w:styleId="UnresolvedMention">
    <w:name w:val="Unresolved Mention"/>
    <w:basedOn w:val="DefaultParagraphFont"/>
    <w:uiPriority w:val="99"/>
    <w:semiHidden/>
    <w:unhideWhenUsed/>
    <w:rsid w:val="00F3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23E9-7B0D-414B-85A7-80FF3833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Dali-Chaouch</dc:creator>
  <cp:lastModifiedBy>Stuart Bignell</cp:lastModifiedBy>
  <cp:revision>2</cp:revision>
  <dcterms:created xsi:type="dcterms:W3CDTF">2022-12-21T15:08:00Z</dcterms:created>
  <dcterms:modified xsi:type="dcterms:W3CDTF">2022-12-21T15:08:00Z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2022-12-21T15:06:52Z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a69f2b9c-1028-4b26-9e91-2b944025d9a2</vt:lpwstr>
  </property>
  <property fmtid="{D5CDD505-2E9C-101B-9397-08002B2CF9AE}" pid="8" name="MSIP_Label_d17f5eab-0951-45e7-baa9-357beec0b77b_ContentBits">
    <vt:lpwstr>0</vt:lpwstr>
  </property>
</Properties>
</file>