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17D3" w14:textId="5DEE9E33" w:rsidR="002A3CE8" w:rsidRPr="002A3CE8" w:rsidRDefault="002A3CE8" w:rsidP="002A3CE8">
      <w:pPr>
        <w:jc w:val="center"/>
        <w:rPr>
          <w:rFonts w:cstheme="minorHAnsi"/>
          <w:b/>
          <w:bCs/>
          <w:u w:val="single"/>
        </w:rPr>
      </w:pPr>
      <w:r w:rsidRPr="002A3CE8">
        <w:rPr>
          <w:rFonts w:cstheme="minorHAnsi"/>
          <w:b/>
          <w:bCs/>
          <w:u w:val="single"/>
        </w:rPr>
        <w:t>WBCIR:16407</w:t>
      </w:r>
    </w:p>
    <w:p w14:paraId="2637E9D7" w14:textId="4A129261" w:rsidR="002A3CE8" w:rsidRPr="002A3CE8" w:rsidRDefault="002A3CE8" w:rsidP="002A3CE8">
      <w:pPr>
        <w:jc w:val="center"/>
        <w:rPr>
          <w:rFonts w:cstheme="minorHAnsi"/>
          <w:b/>
          <w:bCs/>
          <w:u w:val="single"/>
        </w:rPr>
      </w:pPr>
    </w:p>
    <w:p w14:paraId="0389F4F4" w14:textId="77777777" w:rsidR="002A3CE8" w:rsidRPr="002A3CE8" w:rsidRDefault="002A3CE8" w:rsidP="002A3CE8">
      <w:pPr>
        <w:jc w:val="both"/>
        <w:rPr>
          <w:rFonts w:cstheme="minorHAnsi"/>
          <w:b/>
          <w:bCs/>
          <w:u w:val="single"/>
        </w:rPr>
      </w:pPr>
      <w:r w:rsidRPr="002A3CE8">
        <w:rPr>
          <w:rFonts w:cstheme="minorHAnsi"/>
          <w:b/>
          <w:bCs/>
          <w:u w:val="single"/>
        </w:rPr>
        <w:t xml:space="preserve">Arborfield traffic calming </w:t>
      </w:r>
      <w:proofErr w:type="gramStart"/>
      <w:r w:rsidRPr="002A3CE8">
        <w:rPr>
          <w:rFonts w:cstheme="minorHAnsi"/>
          <w:b/>
          <w:bCs/>
          <w:u w:val="single"/>
        </w:rPr>
        <w:t>measures</w:t>
      </w:r>
      <w:proofErr w:type="gramEnd"/>
    </w:p>
    <w:p w14:paraId="386A959A" w14:textId="78BB69A0" w:rsidR="002A3CE8" w:rsidRPr="002A3CE8" w:rsidRDefault="002A3CE8" w:rsidP="002A3CE8">
      <w:pPr>
        <w:jc w:val="both"/>
        <w:rPr>
          <w:rFonts w:eastAsia="Times New Roman" w:cstheme="minorHAnsi"/>
          <w:b/>
          <w:bCs/>
        </w:rPr>
      </w:pPr>
      <w:r w:rsidRPr="002A3CE8">
        <w:rPr>
          <w:rFonts w:eastAsia="Times New Roman" w:cstheme="minorHAnsi"/>
          <w:b/>
          <w:bCs/>
        </w:rPr>
        <w:t>1. W</w:t>
      </w:r>
      <w:r w:rsidRPr="002A3CE8">
        <w:rPr>
          <w:rFonts w:eastAsia="Times New Roman" w:cstheme="minorHAnsi"/>
          <w:b/>
          <w:bCs/>
        </w:rPr>
        <w:t xml:space="preserve">hat justification is there for the traffic calming measures recently installed in Arborfield (Two sets off the roundabout near </w:t>
      </w:r>
      <w:proofErr w:type="spellStart"/>
      <w:r w:rsidRPr="002A3CE8">
        <w:rPr>
          <w:rFonts w:eastAsia="Times New Roman" w:cstheme="minorHAnsi"/>
          <w:b/>
          <w:bCs/>
        </w:rPr>
        <w:t>Lockey</w:t>
      </w:r>
      <w:proofErr w:type="spellEnd"/>
      <w:r w:rsidRPr="002A3CE8">
        <w:rPr>
          <w:rFonts w:eastAsia="Times New Roman" w:cstheme="minorHAnsi"/>
          <w:b/>
          <w:bCs/>
        </w:rPr>
        <w:t xml:space="preserve"> Farm)</w:t>
      </w:r>
    </w:p>
    <w:p w14:paraId="6BFA0AE3" w14:textId="77777777" w:rsidR="002A3CE8" w:rsidRPr="002A3CE8" w:rsidRDefault="002A3CE8" w:rsidP="002A3CE8">
      <w:pPr>
        <w:rPr>
          <w:rFonts w:cstheme="minorHAnsi"/>
        </w:rPr>
      </w:pPr>
      <w:r w:rsidRPr="002A3CE8">
        <w:rPr>
          <w:rFonts w:cstheme="minorHAnsi"/>
        </w:rPr>
        <w:t xml:space="preserve">The traffic calming measures were enforced as part of the of the Observer way planning conditions. An extract of the planning condition is shown below. </w:t>
      </w:r>
    </w:p>
    <w:p w14:paraId="72808D6A" w14:textId="77777777" w:rsidR="002A3CE8" w:rsidRPr="002A3CE8" w:rsidRDefault="002A3CE8" w:rsidP="002A3CE8">
      <w:pPr>
        <w:pStyle w:val="ListParagraph"/>
        <w:rPr>
          <w:rFonts w:asciiTheme="minorHAnsi" w:hAnsiTheme="minorHAnsi" w:cstheme="minorHAnsi"/>
          <w:lang w:eastAsia="en-US"/>
        </w:rPr>
      </w:pPr>
    </w:p>
    <w:p w14:paraId="48BE0B87" w14:textId="3E23F721" w:rsidR="002A3CE8" w:rsidRDefault="002A3CE8" w:rsidP="002A3CE8">
      <w:pPr>
        <w:ind w:left="360"/>
        <w:jc w:val="both"/>
        <w:rPr>
          <w:rFonts w:cstheme="minorHAnsi"/>
          <w:b/>
          <w:bCs/>
          <w:lang w:eastAsia="en-GB"/>
        </w:rPr>
      </w:pPr>
      <w:r w:rsidRPr="002A3CE8">
        <w:rPr>
          <w:rFonts w:cstheme="minorHAnsi"/>
          <w:b/>
          <w:bCs/>
          <w:noProof/>
        </w:rPr>
        <w:drawing>
          <wp:inline distT="0" distB="0" distL="0" distR="0" wp14:anchorId="01250052" wp14:editId="42D6B4FA">
            <wp:extent cx="3454400" cy="1162050"/>
            <wp:effectExtent l="0" t="0" r="1270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C7A8B" w14:textId="77777777" w:rsidR="002A3CE8" w:rsidRPr="002A3CE8" w:rsidRDefault="002A3CE8" w:rsidP="002A3CE8">
      <w:pPr>
        <w:ind w:left="360"/>
        <w:jc w:val="both"/>
        <w:rPr>
          <w:rFonts w:cstheme="minorHAnsi"/>
          <w:b/>
          <w:bCs/>
          <w:lang w:eastAsia="en-GB"/>
        </w:rPr>
      </w:pPr>
    </w:p>
    <w:p w14:paraId="3DCD02CC" w14:textId="05B7137F" w:rsidR="002A3CE8" w:rsidRPr="002A3CE8" w:rsidRDefault="002A3CE8" w:rsidP="002A3CE8">
      <w:pPr>
        <w:spacing w:after="240"/>
        <w:jc w:val="both"/>
        <w:rPr>
          <w:rFonts w:cstheme="minorHAnsi"/>
          <w:b/>
          <w:bCs/>
        </w:rPr>
      </w:pPr>
      <w:r w:rsidRPr="002A3CE8">
        <w:rPr>
          <w:rFonts w:cstheme="minorHAnsi"/>
          <w:b/>
          <w:bCs/>
        </w:rPr>
        <w:t>2. Why was that traffic calming method chosen over speed bumps?</w:t>
      </w:r>
    </w:p>
    <w:p w14:paraId="7CF13442" w14:textId="48D010A4" w:rsidR="002A3CE8" w:rsidRDefault="002A3CE8" w:rsidP="002A3CE8">
      <w:pPr>
        <w:spacing w:after="240"/>
        <w:jc w:val="both"/>
        <w:rPr>
          <w:rFonts w:cstheme="minorHAnsi"/>
        </w:rPr>
      </w:pPr>
      <w:r w:rsidRPr="002A3CE8">
        <w:rPr>
          <w:rFonts w:cstheme="minorHAnsi"/>
        </w:rPr>
        <w:t xml:space="preserve">Two public consultations for this scheme took place. The first in 2019 asked the residents what measures they wanted </w:t>
      </w:r>
      <w:proofErr w:type="gramStart"/>
      <w:r w:rsidRPr="002A3CE8">
        <w:rPr>
          <w:rFonts w:cstheme="minorHAnsi"/>
        </w:rPr>
        <w:t>put</w:t>
      </w:r>
      <w:proofErr w:type="gramEnd"/>
      <w:r w:rsidRPr="002A3CE8">
        <w:rPr>
          <w:rFonts w:cstheme="minorHAnsi"/>
        </w:rPr>
        <w:t xml:space="preserve"> in place and the second was a consultation of the scheme design based on the views from 2019. The consultation results were the basis for all the design decision of this project. A steering group was then formed with the parish and members to develop the design to the point of deliver in the summer 2022.</w:t>
      </w:r>
    </w:p>
    <w:p w14:paraId="711B449C" w14:textId="77777777" w:rsidR="002A3CE8" w:rsidRPr="002A3CE8" w:rsidRDefault="002A3CE8" w:rsidP="002A3CE8">
      <w:pPr>
        <w:spacing w:after="240"/>
        <w:jc w:val="both"/>
        <w:rPr>
          <w:rFonts w:cstheme="minorHAnsi"/>
        </w:rPr>
      </w:pPr>
    </w:p>
    <w:p w14:paraId="4C6EB43F" w14:textId="24D3C8E8" w:rsidR="002A3CE8" w:rsidRPr="002A3CE8" w:rsidRDefault="002A3CE8" w:rsidP="002A3CE8">
      <w:pPr>
        <w:jc w:val="both"/>
        <w:rPr>
          <w:rFonts w:cstheme="minorHAnsi"/>
          <w:b/>
          <w:bCs/>
        </w:rPr>
      </w:pPr>
      <w:r w:rsidRPr="002A3CE8">
        <w:rPr>
          <w:rFonts w:cstheme="minorHAnsi"/>
          <w:b/>
          <w:bCs/>
        </w:rPr>
        <w:t>3. How many crashes have there been in that area since installation and how many within 3 years prior?</w:t>
      </w:r>
    </w:p>
    <w:p w14:paraId="4DC487F2" w14:textId="3385D9E6" w:rsidR="002A3CE8" w:rsidRDefault="002A3CE8" w:rsidP="002A3CE8">
      <w:pPr>
        <w:jc w:val="both"/>
        <w:rPr>
          <w:rFonts w:cstheme="minorHAnsi"/>
        </w:rPr>
      </w:pPr>
      <w:r w:rsidRPr="002A3CE8">
        <w:rPr>
          <w:rFonts w:cstheme="minorHAnsi"/>
        </w:rPr>
        <w:t xml:space="preserve">1km radius from the Arborfield Cross Roundabout which shows 6 accidents within the </w:t>
      </w:r>
      <w:proofErr w:type="gramStart"/>
      <w:r w:rsidRPr="002A3CE8">
        <w:rPr>
          <w:rFonts w:cstheme="minorHAnsi"/>
        </w:rPr>
        <w:t>time period</w:t>
      </w:r>
      <w:proofErr w:type="gramEnd"/>
      <w:r w:rsidRPr="002A3CE8">
        <w:rPr>
          <w:rFonts w:cstheme="minorHAnsi"/>
        </w:rPr>
        <w:t xml:space="preserve"> 2019-2021. We do not currently have data for 2022, therefore unable to provide how many accidents have occurred since the install of measures. </w:t>
      </w:r>
    </w:p>
    <w:p w14:paraId="31051742" w14:textId="77777777" w:rsidR="002A3CE8" w:rsidRPr="002A3CE8" w:rsidRDefault="002A3CE8" w:rsidP="002A3CE8">
      <w:pPr>
        <w:jc w:val="both"/>
        <w:rPr>
          <w:rFonts w:cstheme="minorHAnsi"/>
        </w:rPr>
      </w:pPr>
    </w:p>
    <w:p w14:paraId="07A02875" w14:textId="78425C17" w:rsidR="002A3CE8" w:rsidRPr="002A3CE8" w:rsidRDefault="002A3CE8" w:rsidP="002A3CE8">
      <w:pPr>
        <w:spacing w:after="240"/>
        <w:jc w:val="both"/>
        <w:rPr>
          <w:rFonts w:cstheme="minorHAnsi"/>
        </w:rPr>
      </w:pPr>
      <w:r w:rsidRPr="002A3CE8">
        <w:rPr>
          <w:rFonts w:cstheme="minorHAnsi"/>
          <w:b/>
          <w:bCs/>
        </w:rPr>
        <w:t>4. Is there a process for reviewing these traffic calming measures and their effectiveness. If yes, what are they.</w:t>
      </w:r>
    </w:p>
    <w:p w14:paraId="263CC64E" w14:textId="2B5A1C7D" w:rsidR="002A3CE8" w:rsidRPr="002A3CE8" w:rsidRDefault="002A3CE8" w:rsidP="002A3CE8">
      <w:pPr>
        <w:spacing w:after="240"/>
        <w:rPr>
          <w:rFonts w:cstheme="minorHAnsi"/>
        </w:rPr>
      </w:pPr>
      <w:r w:rsidRPr="002A3CE8">
        <w:rPr>
          <w:rFonts w:cstheme="minorHAnsi"/>
        </w:rPr>
        <w:t xml:space="preserve">We will undertake an independent Road safety Audit state 4, 1 year after the scheme has opened. This is to </w:t>
      </w:r>
      <w:proofErr w:type="gramStart"/>
      <w:r w:rsidRPr="002A3CE8">
        <w:rPr>
          <w:rFonts w:cstheme="minorHAnsi"/>
        </w:rPr>
        <w:t>take into account</w:t>
      </w:r>
      <w:proofErr w:type="gramEnd"/>
      <w:r w:rsidRPr="002A3CE8">
        <w:rPr>
          <w:rFonts w:cstheme="minorHAnsi"/>
        </w:rPr>
        <w:t xml:space="preserve"> usage and accident data to see if any improvements need to be made</w:t>
      </w:r>
      <w:r>
        <w:rPr>
          <w:rFonts w:cstheme="minorHAnsi"/>
        </w:rPr>
        <w:t>.</w:t>
      </w:r>
      <w:r w:rsidRPr="002A3CE8">
        <w:rPr>
          <w:rFonts w:cstheme="minorHAnsi"/>
        </w:rPr>
        <w:t xml:space="preserve"> </w:t>
      </w:r>
    </w:p>
    <w:p w14:paraId="458672B2" w14:textId="77777777" w:rsidR="002A3CE8" w:rsidRPr="002A3CE8" w:rsidRDefault="002A3CE8" w:rsidP="002A3CE8">
      <w:pPr>
        <w:rPr>
          <w:rFonts w:cstheme="minorHAnsi"/>
        </w:rPr>
      </w:pPr>
    </w:p>
    <w:sectPr w:rsidR="002A3CE8" w:rsidRPr="002A3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5DD"/>
    <w:multiLevelType w:val="hybridMultilevel"/>
    <w:tmpl w:val="CB4E156C"/>
    <w:lvl w:ilvl="0" w:tplc="C042159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77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E8"/>
    <w:rsid w:val="002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AF66"/>
  <w15:chartTrackingRefBased/>
  <w15:docId w15:val="{44CF603F-61B9-4AC9-A737-E187DF13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CE8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9.png@01D93564.31C13E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2023-01-31T11:46:00Z</dcterms:created>
  <dcterms:modified xsi:type="dcterms:W3CDTF">2023-01-31T11:49:00Z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2023-01-31T11:49:03Z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c72a2821-d6b9-43ca-a664-5686329f5486</vt:lpwstr>
  </property>
  <property fmtid="{D5CDD505-2E9C-101B-9397-08002B2CF9AE}" pid="8" name="MSIP_Label_d17f5eab-0951-45e7-baa9-357beec0b77b_ContentBits">
    <vt:lpwstr>0</vt:lpwstr>
  </property>
</Properties>
</file>