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76" w:rsidRPr="00A61EBF" w:rsidRDefault="00A61EBF" w:rsidP="00A61EBF">
      <w:pPr>
        <w:jc w:val="center"/>
        <w:rPr>
          <w:b/>
          <w:sz w:val="28"/>
        </w:rPr>
      </w:pPr>
      <w:r w:rsidRPr="00A61EBF">
        <w:rPr>
          <w:b/>
          <w:sz w:val="28"/>
        </w:rPr>
        <w:t>Wokingham Borough Council</w:t>
      </w:r>
    </w:p>
    <w:p w:rsidR="00A61EBF" w:rsidRPr="00A61EBF" w:rsidRDefault="00A61EBF" w:rsidP="00A61EBF">
      <w:pPr>
        <w:jc w:val="center"/>
        <w:rPr>
          <w:b/>
          <w:sz w:val="28"/>
        </w:rPr>
      </w:pPr>
      <w:r w:rsidRPr="00A61EBF">
        <w:rPr>
          <w:b/>
          <w:sz w:val="28"/>
        </w:rPr>
        <w:t>Part IIA Contaminated Land Pub</w:t>
      </w:r>
      <w:r>
        <w:rPr>
          <w:b/>
          <w:sz w:val="28"/>
        </w:rPr>
        <w:t>l</w:t>
      </w:r>
      <w:r w:rsidRPr="00A61EBF">
        <w:rPr>
          <w:b/>
          <w:sz w:val="28"/>
        </w:rPr>
        <w:t>ic Register</w:t>
      </w:r>
    </w:p>
    <w:p w:rsidR="00A61EBF" w:rsidRDefault="00A61EBF" w:rsidP="00FE6421"/>
    <w:p w:rsidR="00A61EBF" w:rsidRDefault="00A61EBF" w:rsidP="00FE6421"/>
    <w:p w:rsidR="00A61EBF" w:rsidRDefault="00A61EBF" w:rsidP="00FE6421">
      <w:r>
        <w:t xml:space="preserve">There are currently no entries on this Register. </w:t>
      </w:r>
    </w:p>
    <w:p w:rsidR="00F94576" w:rsidRDefault="00F94576" w:rsidP="00FE6421"/>
    <w:p w:rsidR="008A1A47" w:rsidRPr="00464F6B" w:rsidRDefault="008A1A47" w:rsidP="00FE6421"/>
    <w:sectPr w:rsidR="008A1A47" w:rsidRPr="00464F6B" w:rsidSect="003E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EBF"/>
    <w:rsid w:val="00031BEF"/>
    <w:rsid w:val="00167092"/>
    <w:rsid w:val="001E1F99"/>
    <w:rsid w:val="00241CAC"/>
    <w:rsid w:val="003E446D"/>
    <w:rsid w:val="00464F6B"/>
    <w:rsid w:val="004F3651"/>
    <w:rsid w:val="005E35CA"/>
    <w:rsid w:val="00677CAC"/>
    <w:rsid w:val="00824B27"/>
    <w:rsid w:val="008A1A47"/>
    <w:rsid w:val="009C28A8"/>
    <w:rsid w:val="00A61EBF"/>
    <w:rsid w:val="00BA3FA2"/>
    <w:rsid w:val="00C505ED"/>
    <w:rsid w:val="00C836EA"/>
    <w:rsid w:val="00CF14B7"/>
    <w:rsid w:val="00DF1D06"/>
    <w:rsid w:val="00E6147B"/>
    <w:rsid w:val="00E74E1A"/>
    <w:rsid w:val="00E903E0"/>
    <w:rsid w:val="00F94576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276" w:lineRule="auto"/>
        <w:ind w:left="119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21"/>
    <w:pPr>
      <w:spacing w:line="24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4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4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4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4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421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421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4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4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421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421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421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421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421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421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E64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E642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E6421"/>
    <w:rPr>
      <w:szCs w:val="32"/>
    </w:rPr>
  </w:style>
  <w:style w:type="paragraph" w:styleId="ListParagraph">
    <w:name w:val="List Paragraph"/>
    <w:basedOn w:val="Normal"/>
    <w:uiPriority w:val="34"/>
    <w:qFormat/>
    <w:rsid w:val="00FE64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E642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421"/>
    <w:rPr>
      <w:b/>
      <w:i/>
      <w:sz w:val="24"/>
    </w:rPr>
  </w:style>
  <w:style w:type="character" w:styleId="SubtleEmphasis">
    <w:name w:val="Subtle Emphasis"/>
    <w:uiPriority w:val="19"/>
    <w:qFormat/>
    <w:rsid w:val="00FE642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E642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41CAC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West Berkshire Council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ETaylor</dc:creator>
  <cp:lastModifiedBy>ETaylor</cp:lastModifiedBy>
  <cp:revision>1</cp:revision>
  <cp:lastPrinted>2015-11-04T09:39:00Z</cp:lastPrinted>
  <dcterms:created xsi:type="dcterms:W3CDTF">2015-11-04T09:38:00Z</dcterms:created>
  <dcterms:modified xsi:type="dcterms:W3CDTF">2015-11-04T09:41:00Z</dcterms:modified>
</cp:coreProperties>
</file>