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929FB" w14:textId="77777777" w:rsidR="00D5474F" w:rsidRPr="00D5474F" w:rsidRDefault="00D5474F" w:rsidP="00D5474F">
      <w:pPr>
        <w:jc w:val="center"/>
        <w:rPr>
          <w:b/>
          <w:bCs/>
          <w:u w:val="single"/>
        </w:rPr>
      </w:pPr>
      <w:bookmarkStart w:id="0" w:name="_Hlk86426545"/>
      <w:r w:rsidRPr="00D5474F">
        <w:rPr>
          <w:b/>
          <w:bCs/>
          <w:u w:val="single"/>
        </w:rPr>
        <w:t>WBCIR:16650</w:t>
      </w:r>
    </w:p>
    <w:p w14:paraId="075AEBD1" w14:textId="77777777" w:rsidR="00D5474F" w:rsidRPr="003D50A2" w:rsidRDefault="00D5474F" w:rsidP="00D5474F">
      <w:pPr>
        <w:rPr>
          <w:b/>
          <w:bCs/>
        </w:rPr>
      </w:pPr>
    </w:p>
    <w:p w14:paraId="5C9C0F20" w14:textId="522C44DE" w:rsidR="00D5474F" w:rsidRPr="003D50A2" w:rsidRDefault="00D5474F" w:rsidP="00D5474F">
      <w:pPr>
        <w:rPr>
          <w:b/>
          <w:bCs/>
        </w:rPr>
      </w:pPr>
      <w:r w:rsidRPr="003D50A2">
        <w:rPr>
          <w:b/>
          <w:bCs/>
        </w:rPr>
        <w:t xml:space="preserve">This is a FOI request under the Freedom of Information Act 2000. Could you please provide the following information you have pertaining to spend on social care agency staff within your Council: </w:t>
      </w:r>
      <w:bookmarkEnd w:id="0"/>
    </w:p>
    <w:p w14:paraId="621974D0" w14:textId="77777777" w:rsidR="00D5474F" w:rsidRPr="003D50A2" w:rsidRDefault="00D5474F" w:rsidP="00D5474F">
      <w:pPr>
        <w:rPr>
          <w:b/>
          <w:bCs/>
        </w:rPr>
      </w:pPr>
    </w:p>
    <w:p w14:paraId="69FD1D7B" w14:textId="77777777" w:rsidR="00D5474F" w:rsidRPr="003D50A2" w:rsidRDefault="00D5474F" w:rsidP="00D5474F">
      <w:pPr>
        <w:pStyle w:val="ListParagraph"/>
        <w:numPr>
          <w:ilvl w:val="0"/>
          <w:numId w:val="1"/>
        </w:numPr>
        <w:rPr>
          <w:b/>
          <w:bCs/>
        </w:rPr>
      </w:pPr>
      <w:r w:rsidRPr="003D50A2">
        <w:rPr>
          <w:b/>
          <w:bCs/>
        </w:rPr>
        <w:t xml:space="preserve">What </w:t>
      </w:r>
      <w:proofErr w:type="gramStart"/>
      <w:r w:rsidRPr="003D50A2">
        <w:rPr>
          <w:b/>
          <w:bCs/>
        </w:rPr>
        <w:t>was</w:t>
      </w:r>
      <w:proofErr w:type="gramEnd"/>
      <w:r w:rsidRPr="003D50A2">
        <w:rPr>
          <w:b/>
          <w:bCs/>
        </w:rPr>
        <w:t xml:space="preserve"> the</w:t>
      </w:r>
      <w:r w:rsidRPr="003D50A2">
        <w:rPr>
          <w:b/>
          <w:bCs/>
          <w:u w:val="single"/>
        </w:rPr>
        <w:t xml:space="preserve"> total</w:t>
      </w:r>
      <w:r w:rsidRPr="003D50A2">
        <w:rPr>
          <w:b/>
          <w:bCs/>
        </w:rPr>
        <w:t xml:space="preserve"> spend by your council on </w:t>
      </w:r>
      <w:r w:rsidRPr="003D50A2">
        <w:rPr>
          <w:b/>
          <w:bCs/>
          <w:u w:val="single"/>
        </w:rPr>
        <w:t xml:space="preserve">all </w:t>
      </w:r>
      <w:r w:rsidRPr="003D50A2">
        <w:rPr>
          <w:b/>
          <w:bCs/>
        </w:rPr>
        <w:t>temporary staff in social services from recruitment agencies during the last 3 financial years (YE: March 31</w:t>
      </w:r>
      <w:r w:rsidRPr="003D50A2">
        <w:rPr>
          <w:b/>
          <w:bCs/>
          <w:vertAlign w:val="superscript"/>
        </w:rPr>
        <w:t>st</w:t>
      </w:r>
      <w:r w:rsidRPr="003D50A2">
        <w:rPr>
          <w:b/>
          <w:bCs/>
        </w:rPr>
        <w:t>) and for spend in 2022/23 to date (noting the months provided), split by: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1788"/>
        <w:gridCol w:w="1789"/>
        <w:gridCol w:w="1747"/>
        <w:gridCol w:w="1748"/>
      </w:tblGrid>
      <w:tr w:rsidR="00D5474F" w14:paraId="69AC6637" w14:textId="77777777" w:rsidTr="00D5474F">
        <w:tc>
          <w:tcPr>
            <w:tcW w:w="2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0F63D" w14:textId="77777777" w:rsidR="00D5474F" w:rsidRDefault="00D5474F">
            <w:r>
              <w:t xml:space="preserve">Total </w:t>
            </w:r>
            <w:proofErr w:type="gramStart"/>
            <w:r>
              <w:t>agency</w:t>
            </w:r>
            <w:proofErr w:type="gramEnd"/>
            <w:r>
              <w:t xml:space="preserve"> spend in: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353FB" w14:textId="77777777" w:rsidR="00D5474F" w:rsidRDefault="00D5474F">
            <w:pPr>
              <w:jc w:val="center"/>
            </w:pPr>
            <w:r>
              <w:t>2019/20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AB83" w14:textId="77777777" w:rsidR="00D5474F" w:rsidRDefault="00D5474F">
            <w:pPr>
              <w:jc w:val="center"/>
            </w:pPr>
            <w:r>
              <w:t>2020/21</w:t>
            </w:r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458693" w14:textId="77777777" w:rsidR="00D5474F" w:rsidRDefault="00D5474F">
            <w:pPr>
              <w:jc w:val="center"/>
            </w:pPr>
            <w:r>
              <w:t>2021/22</w:t>
            </w:r>
          </w:p>
        </w:tc>
        <w:tc>
          <w:tcPr>
            <w:tcW w:w="2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4881E8" w14:textId="77777777" w:rsidR="00D5474F" w:rsidRDefault="00D5474F">
            <w:pPr>
              <w:jc w:val="center"/>
            </w:pPr>
            <w:r>
              <w:t>2022/23 (spend to date)</w:t>
            </w:r>
          </w:p>
        </w:tc>
      </w:tr>
      <w:tr w:rsidR="00D5474F" w14:paraId="177B1D05" w14:textId="77777777" w:rsidTr="00D5474F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2A05" w14:textId="77777777" w:rsidR="00D5474F" w:rsidRDefault="00D5474F">
            <w:r>
              <w:t>Children’s services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B3B7" w14:textId="77777777" w:rsidR="00D5474F" w:rsidRDefault="00D5474F">
            <w: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D72A1" w14:textId="77777777" w:rsidR="00D5474F" w:rsidRDefault="00D5474F">
            <w: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C39421" w14:textId="77777777" w:rsidR="00D5474F" w:rsidRDefault="00D5474F">
            <w: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16A9C2" w14:textId="77777777" w:rsidR="00D5474F" w:rsidRDefault="00D5474F">
            <w:r>
              <w:t> </w:t>
            </w:r>
          </w:p>
        </w:tc>
      </w:tr>
      <w:tr w:rsidR="00D5474F" w14:paraId="505323A1" w14:textId="77777777" w:rsidTr="00D5474F">
        <w:tc>
          <w:tcPr>
            <w:tcW w:w="2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4FC5E" w14:textId="77777777" w:rsidR="00D5474F" w:rsidRDefault="00D5474F">
            <w:r>
              <w:t>Adult social care services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291CA" w14:textId="77777777" w:rsidR="00D5474F" w:rsidRDefault="00D5474F">
            <w: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FE4F2" w14:textId="77777777" w:rsidR="00D5474F" w:rsidRDefault="00D5474F">
            <w: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3F0DB5" w14:textId="77777777" w:rsidR="00D5474F" w:rsidRDefault="00D5474F">
            <w: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FD7A8D" w14:textId="77777777" w:rsidR="00D5474F" w:rsidRDefault="00D5474F">
            <w:r>
              <w:t> </w:t>
            </w:r>
          </w:p>
        </w:tc>
      </w:tr>
    </w:tbl>
    <w:p w14:paraId="021D5020" w14:textId="77777777" w:rsidR="00D5474F" w:rsidRDefault="00D5474F" w:rsidP="00D5474F">
      <w:r>
        <w:rPr>
          <w:i/>
          <w:iCs/>
        </w:rPr>
        <w:t>Note: Recruitment agency workers are defined as temporary workers supplied through an agency</w:t>
      </w:r>
      <w:r>
        <w:t>.</w:t>
      </w:r>
    </w:p>
    <w:p w14:paraId="4733F2ED" w14:textId="77777777" w:rsidR="00D5474F" w:rsidRDefault="00D5474F" w:rsidP="00D5474F"/>
    <w:p w14:paraId="53B48720" w14:textId="21918F29" w:rsidR="003D50A2" w:rsidRDefault="003D50A2" w:rsidP="00D5474F">
      <w:pPr>
        <w:rPr>
          <w:rFonts w:ascii="Verdana" w:hAnsi="Verdana"/>
          <w:color w:val="222222"/>
          <w:sz w:val="17"/>
          <w:szCs w:val="17"/>
          <w:shd w:val="clear" w:color="auto" w:fill="FFFFFF"/>
        </w:rPr>
      </w:pPr>
      <w:r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This information is available on our disclosure log and the Council have answered previous requests in relation to temporary agency staff. </w:t>
      </w:r>
      <w:proofErr w:type="gramStart"/>
      <w:r>
        <w:rPr>
          <w:rFonts w:ascii="Verdana" w:hAnsi="Verdana"/>
          <w:color w:val="222222"/>
          <w:sz w:val="17"/>
          <w:szCs w:val="17"/>
          <w:shd w:val="clear" w:color="auto" w:fill="FFFFFF"/>
        </w:rPr>
        <w:t>Therefore</w:t>
      </w:r>
      <w:proofErr w:type="gramEnd"/>
      <w:r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 we are applying Section 21 exemption - Information accessible by other means.</w:t>
      </w:r>
      <w:r>
        <w:rPr>
          <w:rFonts w:ascii="Verdana" w:hAnsi="Verdana"/>
          <w:color w:val="222222"/>
          <w:sz w:val="17"/>
          <w:szCs w:val="17"/>
        </w:rPr>
        <w:br/>
      </w:r>
      <w:hyperlink r:id="rId7" w:history="1">
        <w:r w:rsidRPr="00D20678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https://www.wokingham.gov.uk/council-and-meetings/information-and-data-protection/see-answers-to-previous-information-requests/?year=0&amp;month=0&amp;keywords=Agency</w:t>
        </w:r>
      </w:hyperlink>
    </w:p>
    <w:p w14:paraId="584CE591" w14:textId="77777777" w:rsidR="003D50A2" w:rsidRDefault="003D50A2" w:rsidP="00D5474F"/>
    <w:p w14:paraId="39978549" w14:textId="77777777" w:rsidR="00D5474F" w:rsidRPr="003D50A2" w:rsidRDefault="00D5474F" w:rsidP="00D5474F">
      <w:pPr>
        <w:pStyle w:val="ListParagraph"/>
        <w:numPr>
          <w:ilvl w:val="0"/>
          <w:numId w:val="1"/>
        </w:numPr>
        <w:rPr>
          <w:b/>
          <w:bCs/>
        </w:rPr>
      </w:pPr>
      <w:r w:rsidRPr="003D50A2">
        <w:rPr>
          <w:b/>
          <w:bCs/>
        </w:rPr>
        <w:t xml:space="preserve">What </w:t>
      </w:r>
      <w:proofErr w:type="gramStart"/>
      <w:r w:rsidRPr="003D50A2">
        <w:rPr>
          <w:b/>
          <w:bCs/>
        </w:rPr>
        <w:t>was</w:t>
      </w:r>
      <w:proofErr w:type="gramEnd"/>
      <w:r w:rsidRPr="003D50A2">
        <w:rPr>
          <w:b/>
          <w:bCs/>
        </w:rPr>
        <w:t xml:space="preserve"> the </w:t>
      </w:r>
      <w:r w:rsidRPr="003D50A2">
        <w:rPr>
          <w:b/>
          <w:bCs/>
          <w:u w:val="single"/>
        </w:rPr>
        <w:t>total</w:t>
      </w:r>
      <w:r w:rsidRPr="003D50A2">
        <w:rPr>
          <w:b/>
          <w:bCs/>
        </w:rPr>
        <w:t xml:space="preserve"> spend by your council on temporary </w:t>
      </w:r>
      <w:r w:rsidRPr="003D50A2">
        <w:rPr>
          <w:b/>
          <w:bCs/>
          <w:u w:val="single"/>
        </w:rPr>
        <w:t>support workers</w:t>
      </w:r>
      <w:r w:rsidRPr="003D50A2">
        <w:rPr>
          <w:b/>
          <w:bCs/>
        </w:rPr>
        <w:t xml:space="preserve"> in social services from recruitment agencies during the last 3 financial years (YE: March 31</w:t>
      </w:r>
      <w:r w:rsidRPr="003D50A2">
        <w:rPr>
          <w:b/>
          <w:bCs/>
          <w:vertAlign w:val="superscript"/>
        </w:rPr>
        <w:t>st</w:t>
      </w:r>
      <w:r w:rsidRPr="003D50A2">
        <w:rPr>
          <w:b/>
          <w:bCs/>
        </w:rPr>
        <w:t>) and for spend in 2022/23 to date (noting the months provided), split by: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556"/>
        <w:gridCol w:w="1467"/>
        <w:gridCol w:w="1467"/>
        <w:gridCol w:w="1420"/>
        <w:gridCol w:w="1420"/>
      </w:tblGrid>
      <w:tr w:rsidR="00D5474F" w14:paraId="7924AFE3" w14:textId="77777777" w:rsidTr="00D5474F"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1B11" w14:textId="77777777" w:rsidR="00D5474F" w:rsidRDefault="00D5474F">
            <w:r>
              <w:t>Agency spend in:</w:t>
            </w:r>
          </w:p>
        </w:tc>
        <w:tc>
          <w:tcPr>
            <w:tcW w:w="1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D8019D" w14:textId="77777777" w:rsidR="00D5474F" w:rsidRDefault="00D5474F">
            <w:pPr>
              <w:jc w:val="center"/>
            </w:pPr>
            <w:r>
              <w:t>Agency staff – job role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C4D7" w14:textId="77777777" w:rsidR="00D5474F" w:rsidRDefault="00D5474F">
            <w:pPr>
              <w:jc w:val="center"/>
            </w:pPr>
            <w:r>
              <w:t>2019/20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6005" w14:textId="77777777" w:rsidR="00D5474F" w:rsidRDefault="00D5474F">
            <w:pPr>
              <w:jc w:val="center"/>
            </w:pPr>
            <w:r>
              <w:t>2020/21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9E7995" w14:textId="77777777" w:rsidR="00D5474F" w:rsidRDefault="00D5474F">
            <w:pPr>
              <w:jc w:val="center"/>
            </w:pPr>
            <w:r>
              <w:t>2021/22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AB13D4" w14:textId="77777777" w:rsidR="00D5474F" w:rsidRDefault="00D5474F">
            <w:pPr>
              <w:jc w:val="center"/>
            </w:pPr>
            <w:r>
              <w:t>2022/23 (spend to date)</w:t>
            </w:r>
          </w:p>
        </w:tc>
      </w:tr>
      <w:tr w:rsidR="00D5474F" w14:paraId="557DF223" w14:textId="77777777" w:rsidTr="00D5474F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8BAF" w14:textId="77777777" w:rsidR="00D5474F" w:rsidRDefault="00D5474F">
            <w:r>
              <w:t>Children’s services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076190" w14:textId="77777777" w:rsidR="00D5474F" w:rsidRDefault="00D5474F">
            <w:r>
              <w:t>Support workers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69281" w14:textId="77777777" w:rsidR="00D5474F" w:rsidRDefault="00D5474F">
            <w: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F1363" w14:textId="77777777" w:rsidR="00D5474F" w:rsidRDefault="00D5474F">
            <w: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B7A378" w14:textId="77777777" w:rsidR="00D5474F" w:rsidRDefault="00D5474F">
            <w: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06F8A6" w14:textId="77777777" w:rsidR="00D5474F" w:rsidRDefault="00D5474F">
            <w:r>
              <w:t> </w:t>
            </w:r>
          </w:p>
        </w:tc>
      </w:tr>
      <w:tr w:rsidR="00D5474F" w14:paraId="59EDA3DC" w14:textId="77777777" w:rsidTr="00D5474F"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100A" w14:textId="77777777" w:rsidR="00D5474F" w:rsidRDefault="00D5474F">
            <w:r>
              <w:t>Adult social care services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D73BFB" w14:textId="77777777" w:rsidR="00D5474F" w:rsidRDefault="00D5474F">
            <w:r>
              <w:t>Support workers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D8B0" w14:textId="77777777" w:rsidR="00D5474F" w:rsidRDefault="00D5474F">
            <w: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99CDE" w14:textId="77777777" w:rsidR="00D5474F" w:rsidRDefault="00D5474F">
            <w: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23F50B" w14:textId="77777777" w:rsidR="00D5474F" w:rsidRDefault="00D5474F">
            <w: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7CA5B3" w14:textId="77777777" w:rsidR="00D5474F" w:rsidRDefault="00D5474F">
            <w:r>
              <w:t> </w:t>
            </w:r>
          </w:p>
        </w:tc>
      </w:tr>
    </w:tbl>
    <w:p w14:paraId="0CB414FA" w14:textId="77777777" w:rsidR="00D5474F" w:rsidRDefault="00D5474F" w:rsidP="00D5474F">
      <w:pPr>
        <w:rPr>
          <w:i/>
          <w:iCs/>
        </w:rPr>
      </w:pPr>
      <w:r>
        <w:rPr>
          <w:i/>
          <w:iCs/>
        </w:rPr>
        <w:t>Note – support worker job role definition: please include spend on all types of support workers (including but not limited to the following job roles: support workers, senior support workers, family support workers, independent living support worker, residential support worker, crisis support worker, children’s support worker etc).</w:t>
      </w:r>
    </w:p>
    <w:p w14:paraId="727E1E2E" w14:textId="77777777" w:rsidR="00D5474F" w:rsidRDefault="00D5474F" w:rsidP="00D5474F">
      <w:pPr>
        <w:rPr>
          <w:lang w:eastAsia="en-US"/>
        </w:rPr>
      </w:pPr>
    </w:p>
    <w:p w14:paraId="72742ADB" w14:textId="4469C82A" w:rsidR="003D50A2" w:rsidRDefault="003D50A2" w:rsidP="00D5474F">
      <w:pPr>
        <w:rPr>
          <w:rFonts w:ascii="Verdana" w:hAnsi="Verdana"/>
          <w:color w:val="222222"/>
          <w:sz w:val="17"/>
          <w:szCs w:val="17"/>
          <w:shd w:val="clear" w:color="auto" w:fill="FFFFFF"/>
        </w:rPr>
      </w:pPr>
      <w:r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This information is available on our disclosure log and the Council have answered previous requests in relation to temporary agency staff. </w:t>
      </w:r>
      <w:proofErr w:type="gramStart"/>
      <w:r>
        <w:rPr>
          <w:rFonts w:ascii="Verdana" w:hAnsi="Verdana"/>
          <w:color w:val="222222"/>
          <w:sz w:val="17"/>
          <w:szCs w:val="17"/>
          <w:shd w:val="clear" w:color="auto" w:fill="FFFFFF"/>
        </w:rPr>
        <w:t>Therefore</w:t>
      </w:r>
      <w:proofErr w:type="gramEnd"/>
      <w:r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 we are applying Section 21 exemption - Information accessible by other means.</w:t>
      </w:r>
      <w:r>
        <w:rPr>
          <w:rFonts w:ascii="Verdana" w:hAnsi="Verdana"/>
          <w:color w:val="222222"/>
          <w:sz w:val="17"/>
          <w:szCs w:val="17"/>
        </w:rPr>
        <w:br/>
      </w:r>
      <w:hyperlink r:id="rId8" w:history="1">
        <w:r w:rsidRPr="00D20678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https://www.wokingham.gov.uk/council-and-meetings/information-and-data-protection/see-answers-to-previous-information-requests/?year=0&amp;month=0&amp;keywords=Agency</w:t>
        </w:r>
      </w:hyperlink>
      <w:r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 </w:t>
      </w:r>
    </w:p>
    <w:p w14:paraId="5027CA87" w14:textId="77777777" w:rsidR="003D50A2" w:rsidRDefault="003D50A2" w:rsidP="00D5474F">
      <w:pPr>
        <w:rPr>
          <w:lang w:eastAsia="en-US"/>
        </w:rPr>
      </w:pPr>
    </w:p>
    <w:p w14:paraId="73957D6E" w14:textId="77777777" w:rsidR="00D5474F" w:rsidRPr="003D50A2" w:rsidRDefault="00D5474F" w:rsidP="00D5474F">
      <w:pPr>
        <w:pStyle w:val="ListParagraph"/>
        <w:numPr>
          <w:ilvl w:val="0"/>
          <w:numId w:val="1"/>
        </w:numPr>
        <w:rPr>
          <w:b/>
          <w:bCs/>
        </w:rPr>
      </w:pPr>
      <w:r w:rsidRPr="003D50A2">
        <w:rPr>
          <w:b/>
          <w:bCs/>
        </w:rPr>
        <w:t xml:space="preserve">Do you use any of the following model(s) to manage temporary agency </w:t>
      </w:r>
      <w:r w:rsidRPr="003D50A2">
        <w:rPr>
          <w:b/>
          <w:bCs/>
          <w:u w:val="single"/>
        </w:rPr>
        <w:t>support worker</w:t>
      </w:r>
      <w:r w:rsidRPr="003D50A2">
        <w:rPr>
          <w:b/>
          <w:bCs/>
        </w:rPr>
        <w:t xml:space="preserve"> recruitment (in adult or children’s social care services)</w:t>
      </w:r>
      <w:r w:rsidRPr="003D50A2">
        <w:rPr>
          <w:b/>
          <w:bCs/>
          <w:color w:val="FF0000"/>
        </w:rPr>
        <w:t xml:space="preserve"> </w:t>
      </w:r>
      <w:r w:rsidRPr="003D50A2">
        <w:rPr>
          <w:b/>
          <w:bCs/>
        </w:rPr>
        <w:t>in the previous financial year 2021/22? (YE: March 31</w:t>
      </w:r>
      <w:r w:rsidRPr="003D50A2">
        <w:rPr>
          <w:b/>
          <w:bCs/>
          <w:vertAlign w:val="superscript"/>
        </w:rPr>
        <w:t>st</w:t>
      </w:r>
      <w:r w:rsidRPr="003D50A2">
        <w:rPr>
          <w:b/>
          <w:bCs/>
        </w:rPr>
        <w:t>).</w:t>
      </w:r>
    </w:p>
    <w:p w14:paraId="48F9D128" w14:textId="77777777" w:rsidR="00D5474F" w:rsidRPr="003D50A2" w:rsidRDefault="00D5474F" w:rsidP="00D5474F">
      <w:pPr>
        <w:pStyle w:val="ListParagraph"/>
        <w:numPr>
          <w:ilvl w:val="1"/>
          <w:numId w:val="1"/>
        </w:numPr>
        <w:rPr>
          <w:b/>
          <w:bCs/>
        </w:rPr>
      </w:pPr>
      <w:r w:rsidRPr="003D50A2">
        <w:rPr>
          <w:b/>
          <w:bCs/>
        </w:rPr>
        <w:t>Master vendor</w:t>
      </w:r>
    </w:p>
    <w:p w14:paraId="32D9D076" w14:textId="77777777" w:rsidR="00D5474F" w:rsidRPr="003D50A2" w:rsidRDefault="00D5474F" w:rsidP="00D5474F">
      <w:pPr>
        <w:pStyle w:val="ListParagraph"/>
        <w:numPr>
          <w:ilvl w:val="1"/>
          <w:numId w:val="1"/>
        </w:numPr>
        <w:rPr>
          <w:b/>
          <w:bCs/>
        </w:rPr>
      </w:pPr>
      <w:r w:rsidRPr="003D50A2">
        <w:rPr>
          <w:b/>
          <w:bCs/>
        </w:rPr>
        <w:t>Neutral vendor</w:t>
      </w:r>
    </w:p>
    <w:p w14:paraId="691F0C0B" w14:textId="77777777" w:rsidR="00D5474F" w:rsidRPr="003D50A2" w:rsidRDefault="00D5474F" w:rsidP="00D5474F">
      <w:pPr>
        <w:pStyle w:val="ListParagraph"/>
        <w:numPr>
          <w:ilvl w:val="1"/>
          <w:numId w:val="1"/>
        </w:numPr>
        <w:rPr>
          <w:b/>
          <w:bCs/>
        </w:rPr>
      </w:pPr>
      <w:r w:rsidRPr="003D50A2">
        <w:rPr>
          <w:b/>
          <w:bCs/>
        </w:rPr>
        <w:t>PSL (preferred supplier list)</w:t>
      </w:r>
    </w:p>
    <w:p w14:paraId="671DDF48" w14:textId="2F588247" w:rsidR="00D5474F" w:rsidRPr="003D50A2" w:rsidRDefault="003D50A2" w:rsidP="003D50A2">
      <w:pPr>
        <w:rPr>
          <w:b/>
          <w:bCs/>
        </w:rPr>
      </w:pPr>
      <w:r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This information is available on our disclosure log and the Council have answered previous requests in relation to temporary agency staff. </w:t>
      </w:r>
      <w:proofErr w:type="gramStart"/>
      <w:r>
        <w:rPr>
          <w:rFonts w:ascii="Verdana" w:hAnsi="Verdana"/>
          <w:color w:val="222222"/>
          <w:sz w:val="17"/>
          <w:szCs w:val="17"/>
          <w:shd w:val="clear" w:color="auto" w:fill="FFFFFF"/>
        </w:rPr>
        <w:t>Therefore</w:t>
      </w:r>
      <w:proofErr w:type="gramEnd"/>
      <w:r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 we are applying Section 21 exemption - Information accessible by other means.</w:t>
      </w:r>
      <w:r>
        <w:rPr>
          <w:rFonts w:ascii="Verdana" w:hAnsi="Verdana"/>
          <w:color w:val="222222"/>
          <w:sz w:val="17"/>
          <w:szCs w:val="17"/>
        </w:rPr>
        <w:br/>
      </w:r>
      <w:hyperlink r:id="rId9" w:history="1">
        <w:r w:rsidRPr="00D20678">
          <w:rPr>
            <w:rStyle w:val="Hyperlink"/>
            <w:rFonts w:ascii="Verdana" w:hAnsi="Verdana"/>
            <w:sz w:val="17"/>
            <w:szCs w:val="17"/>
            <w:shd w:val="clear" w:color="auto" w:fill="FFFFFF"/>
          </w:rPr>
          <w:t>https://www.wokingham.gov.uk/council-and-meetings/information-and-data-protection/see-answers-to-previous-information-requests/?year=0&amp;month=0&amp;keywords=Agency</w:t>
        </w:r>
      </w:hyperlink>
      <w:r>
        <w:rPr>
          <w:rFonts w:ascii="Verdana" w:hAnsi="Verdana"/>
          <w:color w:val="222222"/>
          <w:sz w:val="17"/>
          <w:szCs w:val="17"/>
          <w:shd w:val="clear" w:color="auto" w:fill="FFFFFF"/>
        </w:rPr>
        <w:t xml:space="preserve"> </w:t>
      </w:r>
      <w:r w:rsidR="00D5474F" w:rsidRPr="003D50A2">
        <w:rPr>
          <w:b/>
          <w:bCs/>
        </w:rPr>
        <w:t> </w:t>
      </w:r>
      <w:r>
        <w:rPr>
          <w:b/>
          <w:bCs/>
        </w:rPr>
        <w:t xml:space="preserve"> </w:t>
      </w:r>
    </w:p>
    <w:p w14:paraId="49B8B4A6" w14:textId="2D5E3512" w:rsidR="00515D9F" w:rsidRPr="00B65013" w:rsidRDefault="00515D9F" w:rsidP="00B65013"/>
    <w:sectPr w:rsidR="00515D9F" w:rsidRPr="00B65013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4AAB" w14:textId="77777777" w:rsidR="00416EB9" w:rsidRDefault="00416EB9" w:rsidP="00D5474F">
      <w:r>
        <w:separator/>
      </w:r>
    </w:p>
  </w:endnote>
  <w:endnote w:type="continuationSeparator" w:id="0">
    <w:p w14:paraId="479DF424" w14:textId="77777777" w:rsidR="00416EB9" w:rsidRDefault="00416EB9" w:rsidP="00D5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0900" w14:textId="6AD5D1BB" w:rsidR="00D5474F" w:rsidRDefault="00D547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1D5C" w14:textId="679C1B72" w:rsidR="00D5474F" w:rsidRDefault="00D547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EA59" w14:textId="78D6E856" w:rsidR="00D5474F" w:rsidRDefault="00D54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5A76A" w14:textId="77777777" w:rsidR="00416EB9" w:rsidRDefault="00416EB9" w:rsidP="00D5474F">
      <w:r>
        <w:separator/>
      </w:r>
    </w:p>
  </w:footnote>
  <w:footnote w:type="continuationSeparator" w:id="0">
    <w:p w14:paraId="43890642" w14:textId="77777777" w:rsidR="00416EB9" w:rsidRDefault="00416EB9" w:rsidP="00D54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6912"/>
    <w:multiLevelType w:val="hybridMultilevel"/>
    <w:tmpl w:val="E714AD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230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9F"/>
    <w:rsid w:val="003D50A2"/>
    <w:rsid w:val="00416EB9"/>
    <w:rsid w:val="00515D9F"/>
    <w:rsid w:val="00B65013"/>
    <w:rsid w:val="00D5474F"/>
    <w:rsid w:val="00F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7CB27"/>
  <w15:chartTrackingRefBased/>
  <w15:docId w15:val="{0E90614A-8BE9-4EA7-BD99-6EC52EEC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D9F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D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50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474F"/>
    <w:pPr>
      <w:spacing w:after="160" w:line="254" w:lineRule="auto"/>
      <w:ind w:left="720"/>
      <w:contextualSpacing/>
    </w:pPr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54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4F"/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D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kingham.gov.uk/council-and-meetings/information-and-data-protection/see-answers-to-previous-information-requests/?year=0&amp;month=0&amp;keywords=Agen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okingham.gov.uk/council-and-meetings/information-and-data-protection/see-answers-to-previous-information-requests/?year=0&amp;month=0&amp;keywords=Agency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wokingham.gov.uk/council-and-meetings/information-and-data-protection/see-answers-to-previous-information-requests/?year=0&amp;month=0&amp;keywords=Agenc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2</cp:revision>
  <dcterms:created xsi:type="dcterms:W3CDTF">2023-04-04T10:26:00Z</dcterms:created>
  <dcterms:modified xsi:type="dcterms:W3CDTF">2023-04-20T13:24:00Z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2023-04-20T13:21:40Z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6a300c42-2a9a-463d-8b05-ba84e664ab08</vt:lpwstr>
  </property>
  <property fmtid="{D5CDD505-2E9C-101B-9397-08002B2CF9AE}" pid="8" name="MSIP_Label_d17f5eab-0951-45e7-baa9-357beec0b77b_ContentBits">
    <vt:lpwstr>0</vt:lpwstr>
  </property>
</Properties>
</file>