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FCF31" w14:textId="2791AE3D" w:rsidR="00D351CB" w:rsidRPr="000A4BF6" w:rsidRDefault="000A4BF6" w:rsidP="000A4BF6">
      <w:pPr>
        <w:jc w:val="center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 w:rsidRPr="000A4BF6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WBCIR:</w:t>
      </w:r>
      <w:r w:rsidR="007F4D70" w:rsidRPr="000A4BF6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18270</w:t>
      </w:r>
    </w:p>
    <w:p w14:paraId="6F3BE13B" w14:textId="77777777" w:rsidR="007F4D70" w:rsidRPr="000A4BF6" w:rsidRDefault="007F4D70">
      <w:pPr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19448CCB" w14:textId="5D1F80D2" w:rsidR="007F4D70" w:rsidRPr="000A4BF6" w:rsidRDefault="007F4D70" w:rsidP="007F4D7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2"/>
          <w:shd w:val="clear" w:color="auto" w:fill="EFEFFF"/>
        </w:rPr>
      </w:pPr>
      <w:r w:rsidRPr="000A4BF6">
        <w:rPr>
          <w:rFonts w:ascii="Calibri" w:hAnsi="Calibri" w:cs="Calibri"/>
          <w:b/>
          <w:bCs/>
          <w:color w:val="000000"/>
          <w:sz w:val="22"/>
          <w:shd w:val="clear" w:color="auto" w:fill="EFEFFF"/>
        </w:rPr>
        <w:t>A list of UK Shared Prosperity Fund (UKSPF) interventions to which you (the lead authority or partner local authority within your combined authority) have allocated funding, including the intervention code* and the value of the funding.</w:t>
      </w:r>
      <w:r w:rsidRPr="000A4BF6">
        <w:rPr>
          <w:rFonts w:ascii="Calibri" w:hAnsi="Calibri" w:cs="Calibri"/>
          <w:b/>
          <w:bCs/>
          <w:color w:val="000000"/>
          <w:sz w:val="22"/>
        </w:rPr>
        <w:br/>
      </w:r>
      <w:r w:rsidRPr="000A4BF6">
        <w:rPr>
          <w:rFonts w:ascii="Calibri" w:hAnsi="Calibri" w:cs="Calibri"/>
          <w:b/>
          <w:bCs/>
          <w:color w:val="000000"/>
          <w:sz w:val="22"/>
          <w:shd w:val="clear" w:color="auto" w:fill="EFEFFF"/>
        </w:rPr>
        <w:t xml:space="preserve">* Intervention codes provided in the UKSPF guidance from the Department for Levelling Up, Housing &amp; Communities: </w:t>
      </w:r>
      <w:hyperlink r:id="rId7" w:history="1">
        <w:r w:rsidRPr="000A4BF6">
          <w:rPr>
            <w:rStyle w:val="Hyperlink"/>
            <w:rFonts w:ascii="Calibri" w:hAnsi="Calibri" w:cs="Calibri"/>
            <w:b/>
            <w:bCs/>
            <w:sz w:val="22"/>
            <w:shd w:val="clear" w:color="auto" w:fill="EFEFFF"/>
          </w:rPr>
          <w:t>https://www.gov.uk/government/publications/uk-shared-prosperity-fund-interventions-outputs-and-indicators/interventions-list-for-england</w:t>
        </w:r>
      </w:hyperlink>
    </w:p>
    <w:p w14:paraId="6D126651" w14:textId="77777777" w:rsidR="007F4D70" w:rsidRPr="000A4BF6" w:rsidRDefault="007F4D70" w:rsidP="007F4D70">
      <w:pPr>
        <w:rPr>
          <w:rFonts w:ascii="Calibri" w:hAnsi="Calibri" w:cs="Calibri"/>
          <w:sz w:val="22"/>
        </w:rPr>
      </w:pPr>
    </w:p>
    <w:p w14:paraId="63D8DF58" w14:textId="32AC4810" w:rsidR="007F4D70" w:rsidRPr="000A4BF6" w:rsidRDefault="007F4D70" w:rsidP="000A4BF6">
      <w:pPr>
        <w:jc w:val="center"/>
        <w:rPr>
          <w:rFonts w:ascii="Calibri" w:hAnsi="Calibri" w:cs="Calibri"/>
          <w:sz w:val="22"/>
        </w:rPr>
      </w:pPr>
      <w:r w:rsidRPr="000A4BF6">
        <w:rPr>
          <w:rFonts w:ascii="Calibri" w:hAnsi="Calibri" w:cs="Calibri"/>
          <w:noProof/>
          <w:sz w:val="22"/>
        </w:rPr>
        <w:drawing>
          <wp:inline distT="0" distB="0" distL="0" distR="0" wp14:anchorId="1655549F" wp14:editId="22652C02">
            <wp:extent cx="5372100" cy="1466850"/>
            <wp:effectExtent l="0" t="0" r="0" b="0"/>
            <wp:docPr id="315802300" name="Picture 1" descr="A close-up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02300" name="Picture 1" descr="A close-up of a white 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A46AD" w14:textId="77777777" w:rsidR="007F4D70" w:rsidRPr="000A4BF6" w:rsidRDefault="007F4D70" w:rsidP="007F4D70">
      <w:pPr>
        <w:rPr>
          <w:rFonts w:ascii="Calibri" w:hAnsi="Calibri" w:cs="Calibri"/>
          <w:b/>
          <w:bCs/>
          <w:sz w:val="22"/>
        </w:rPr>
      </w:pPr>
    </w:p>
    <w:p w14:paraId="49D9DDBE" w14:textId="097CAECA" w:rsidR="007F4D70" w:rsidRPr="000A4BF6" w:rsidRDefault="007F4D70" w:rsidP="00AB5D7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2"/>
          <w:shd w:val="clear" w:color="auto" w:fill="EFEFFF"/>
        </w:rPr>
      </w:pPr>
      <w:r w:rsidRPr="000A4BF6">
        <w:rPr>
          <w:rFonts w:ascii="Calibri" w:hAnsi="Calibri" w:cs="Calibri"/>
          <w:b/>
          <w:bCs/>
          <w:color w:val="000000"/>
          <w:sz w:val="22"/>
          <w:shd w:val="clear" w:color="auto" w:fill="EFEFFF"/>
        </w:rPr>
        <w:t>The total amount of your UKSPF allocation that Central Government has transferred to you (the lead authority or partner local authority within your combined authority) by financial year.</w:t>
      </w:r>
    </w:p>
    <w:p w14:paraId="31B1B515" w14:textId="77777777" w:rsidR="00AB5D7A" w:rsidRPr="000A4BF6" w:rsidRDefault="00AB5D7A" w:rsidP="00AB5D7A">
      <w:pPr>
        <w:rPr>
          <w:rFonts w:ascii="Calibri" w:hAnsi="Calibri" w:cs="Calibri"/>
          <w:sz w:val="22"/>
        </w:rPr>
      </w:pPr>
    </w:p>
    <w:p w14:paraId="1820A3D9" w14:textId="6C0357DB" w:rsidR="00AB5D7A" w:rsidRPr="000A4BF6" w:rsidRDefault="00AB5D7A" w:rsidP="000A4BF6">
      <w:pPr>
        <w:jc w:val="center"/>
        <w:rPr>
          <w:rFonts w:ascii="Calibri" w:hAnsi="Calibri" w:cs="Calibri"/>
          <w:sz w:val="22"/>
        </w:rPr>
      </w:pPr>
      <w:r w:rsidRPr="000A4BF6">
        <w:rPr>
          <w:rFonts w:ascii="Calibri" w:hAnsi="Calibri" w:cs="Calibri"/>
          <w:noProof/>
          <w:sz w:val="22"/>
        </w:rPr>
        <w:drawing>
          <wp:inline distT="0" distB="0" distL="0" distR="0" wp14:anchorId="574E706E" wp14:editId="6BC90FFF">
            <wp:extent cx="2714625" cy="807831"/>
            <wp:effectExtent l="0" t="0" r="0" b="0"/>
            <wp:docPr id="1588747785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47785" name="Picture 1" descr="A table with numbers and symbol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9781" cy="8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D7A" w:rsidRPr="000A4BF6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784D4" w14:textId="77777777" w:rsidR="006535BC" w:rsidRDefault="006535BC" w:rsidP="00AB5D7A">
      <w:r>
        <w:separator/>
      </w:r>
    </w:p>
  </w:endnote>
  <w:endnote w:type="continuationSeparator" w:id="0">
    <w:p w14:paraId="67F51A08" w14:textId="77777777" w:rsidR="006535BC" w:rsidRDefault="006535BC" w:rsidP="00A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247D3" w14:textId="17E593AB" w:rsidR="00AB5D7A" w:rsidRDefault="00AB5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6F298" w14:textId="6822BE26" w:rsidR="00AB5D7A" w:rsidRDefault="00AB5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A3758" w14:textId="20C2B191" w:rsidR="00AB5D7A" w:rsidRDefault="00AB5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C5BF5" w14:textId="77777777" w:rsidR="006535BC" w:rsidRDefault="006535BC" w:rsidP="00AB5D7A">
      <w:r>
        <w:separator/>
      </w:r>
    </w:p>
  </w:footnote>
  <w:footnote w:type="continuationSeparator" w:id="0">
    <w:p w14:paraId="6A1B1430" w14:textId="77777777" w:rsidR="006535BC" w:rsidRDefault="006535BC" w:rsidP="00AB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40163"/>
    <w:multiLevelType w:val="hybridMultilevel"/>
    <w:tmpl w:val="28827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70"/>
    <w:rsid w:val="000A4BF6"/>
    <w:rsid w:val="006535BC"/>
    <w:rsid w:val="007A40FC"/>
    <w:rsid w:val="007F4D70"/>
    <w:rsid w:val="0088003D"/>
    <w:rsid w:val="00AB5D7A"/>
    <w:rsid w:val="00D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E96"/>
  <w15:chartTrackingRefBased/>
  <w15:docId w15:val="{D35D256B-C5FB-4838-A266-99E14BB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D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D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7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D7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D7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D7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D7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D7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D7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D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D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7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D7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D7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D7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D7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D7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D7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4D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D7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4D7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4D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4D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4D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4D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D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D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4D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F4D7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D7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B5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uk-shared-prosperity-fund-interventions-outputs-and-indicators/interventions-list-for-england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Gopica Srikajanan</dc:creator>
  <cp:keywords/>
  <dc:description/>
  <cp:lastModifiedBy>Frankie Lawrence</cp:lastModifiedBy>
  <cp:revision>2</cp:revision>
  <dcterms:created xsi:type="dcterms:W3CDTF">2024-06-07T07:18:00Z</dcterms:created>
  <dcterms:modified xsi:type="dcterms:W3CDTF">2024-06-07T07:18:00Z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2024-06-07T07:17:16Z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95664aaa-377c-4495-a8cf-d0da1cbbb3bf</vt:lpwstr>
  </property>
  <property fmtid="{D5CDD505-2E9C-101B-9397-08002B2CF9AE}" pid="8" name="MSIP_Label_d17f5eab-0951-45e7-baa9-357beec0b77b_ContentBits">
    <vt:lpwstr>0</vt:lpwstr>
  </property>
</Properties>
</file>