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03202" w14:textId="6CBA1D8E" w:rsidR="005D1AAE" w:rsidRPr="007D73E3" w:rsidRDefault="007D73E3" w:rsidP="007D73E3">
      <w:pPr>
        <w:jc w:val="center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7D73E3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WBCIR:</w:t>
      </w:r>
      <w:r w:rsidR="005D1AAE" w:rsidRPr="007D73E3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18400</w:t>
      </w:r>
    </w:p>
    <w:p w14:paraId="16452C63" w14:textId="77777777" w:rsidR="007D73E3" w:rsidRPr="007D73E3" w:rsidRDefault="007D73E3" w:rsidP="007D73E3">
      <w:pPr>
        <w:jc w:val="center"/>
        <w:rPr>
          <w:rFonts w:ascii="Calibri" w:hAnsi="Calibri" w:cs="Calibri"/>
          <w:b/>
          <w:bCs/>
          <w:color w:val="000000"/>
          <w:sz w:val="22"/>
          <w:shd w:val="clear" w:color="auto" w:fill="EFEFFF"/>
        </w:rPr>
      </w:pPr>
    </w:p>
    <w:p w14:paraId="4CD547A9" w14:textId="71FBC367" w:rsidR="005D1AAE" w:rsidRPr="007D73E3" w:rsidRDefault="007D73E3">
      <w:pPr>
        <w:rPr>
          <w:rFonts w:ascii="Calibri" w:hAnsi="Calibri" w:cs="Calibri"/>
          <w:color w:val="000000"/>
          <w:sz w:val="22"/>
          <w:shd w:val="clear" w:color="auto" w:fill="EFEFFF"/>
        </w:rPr>
      </w:pPr>
      <w:r w:rsidRPr="007D73E3">
        <w:rPr>
          <w:rFonts w:ascii="Calibri" w:hAnsi="Calibri" w:cs="Calibri"/>
          <w:b/>
          <w:bCs/>
          <w:color w:val="000000"/>
          <w:sz w:val="22"/>
        </w:rPr>
        <w:t>Please could you advise me of the following information for the 2023/24 financial year:</w:t>
      </w:r>
      <w:r w:rsidRPr="007D73E3">
        <w:rPr>
          <w:rFonts w:ascii="Calibri" w:hAnsi="Calibri" w:cs="Calibri"/>
          <w:b/>
          <w:bCs/>
          <w:color w:val="000000"/>
          <w:sz w:val="22"/>
        </w:rPr>
        <w:br/>
      </w:r>
      <w:r w:rsidRPr="007D73E3">
        <w:rPr>
          <w:rFonts w:ascii="Calibri" w:hAnsi="Calibri" w:cs="Calibri"/>
          <w:b/>
          <w:bCs/>
          <w:color w:val="000000"/>
          <w:sz w:val="22"/>
        </w:rPr>
        <w:br/>
        <w:t>1. The total amount the council raised in council tax</w:t>
      </w:r>
      <w:r w:rsidRPr="007D73E3">
        <w:rPr>
          <w:rFonts w:ascii="Calibri" w:hAnsi="Calibri" w:cs="Calibri"/>
          <w:b/>
          <w:bCs/>
          <w:color w:val="000000"/>
          <w:sz w:val="22"/>
        </w:rPr>
        <w:br/>
      </w:r>
      <w:r w:rsidRPr="007D73E3">
        <w:rPr>
          <w:rFonts w:ascii="Calibri" w:hAnsi="Calibri" w:cs="Calibri"/>
          <w:color w:val="000000"/>
          <w:sz w:val="22"/>
          <w:shd w:val="clear" w:color="auto" w:fill="FFFFFF"/>
        </w:rPr>
        <w:t>We collected £163,378,593 for the 2023/24 financial year.</w:t>
      </w:r>
      <w:r w:rsidRPr="007D73E3">
        <w:rPr>
          <w:rFonts w:ascii="Calibri" w:hAnsi="Calibri" w:cs="Calibri"/>
          <w:color w:val="000000"/>
          <w:sz w:val="22"/>
        </w:rPr>
        <w:br/>
      </w:r>
      <w:r w:rsidRPr="007D73E3">
        <w:rPr>
          <w:rFonts w:ascii="Calibri" w:hAnsi="Calibri" w:cs="Calibri"/>
          <w:color w:val="000000"/>
          <w:sz w:val="22"/>
          <w:shd w:val="clear" w:color="auto" w:fill="FFFFFF"/>
        </w:rPr>
        <w:t>Please note Council tax is collected as a whole amount and this includes all elements of the council tax charge including WBC, Adult Social Care, Fire, Police and parishes amounts. Our system reports do not break this down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.</w:t>
      </w:r>
      <w:r w:rsidRPr="007D73E3">
        <w:rPr>
          <w:rFonts w:ascii="Calibri" w:hAnsi="Calibri" w:cs="Calibri"/>
          <w:b/>
          <w:bCs/>
          <w:color w:val="000000"/>
          <w:sz w:val="22"/>
        </w:rPr>
        <w:br/>
      </w:r>
    </w:p>
    <w:p w14:paraId="1397B271" w14:textId="258EC440" w:rsidR="00BC618B" w:rsidRPr="007D73E3" w:rsidRDefault="007D73E3" w:rsidP="00BC618B">
      <w:pPr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b/>
          <w:bCs/>
          <w:color w:val="000000"/>
          <w:sz w:val="22"/>
        </w:rPr>
        <w:t>2. The total amount the council received in central government grants</w:t>
      </w:r>
      <w:r w:rsidRPr="007D73E3">
        <w:rPr>
          <w:rFonts w:ascii="Calibri" w:hAnsi="Calibri" w:cs="Calibri"/>
          <w:b/>
          <w:bCs/>
          <w:color w:val="000000"/>
          <w:sz w:val="22"/>
        </w:rPr>
        <w:br/>
      </w:r>
      <w:r w:rsidR="00BC618B" w:rsidRPr="007D73E3">
        <w:rPr>
          <w:rFonts w:ascii="Calibri" w:hAnsi="Calibri" w:cs="Calibri"/>
          <w:sz w:val="22"/>
        </w:rPr>
        <w:t>Please see the statement of accounts 2023/24. Note 20 – grant income</w:t>
      </w:r>
    </w:p>
    <w:p w14:paraId="2ED1D75D" w14:textId="4C3A3A4B" w:rsidR="004F7070" w:rsidRPr="007D73E3" w:rsidRDefault="00000000" w:rsidP="00BC618B">
      <w:pPr>
        <w:rPr>
          <w:rFonts w:ascii="Calibri" w:hAnsi="Calibri" w:cs="Calibri"/>
          <w:sz w:val="22"/>
        </w:rPr>
      </w:pPr>
      <w:hyperlink r:id="rId6" w:history="1">
        <w:r w:rsidR="004F7070" w:rsidRPr="007D73E3">
          <w:rPr>
            <w:rStyle w:val="Hyperlink"/>
            <w:rFonts w:ascii="Calibri" w:hAnsi="Calibri" w:cs="Calibri"/>
            <w:sz w:val="22"/>
          </w:rPr>
          <w:t>Draft Statement of Accounts for Year Ended 31 March 2024 (wokingham.gov.uk)</w:t>
        </w:r>
      </w:hyperlink>
    </w:p>
    <w:p w14:paraId="53C51815" w14:textId="2C74211A" w:rsidR="00BC618B" w:rsidRPr="007D73E3" w:rsidRDefault="00BC618B" w:rsidP="00BC618B">
      <w:pPr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color w:val="000000"/>
          <w:sz w:val="22"/>
        </w:rPr>
        <w:br/>
      </w:r>
      <w:r w:rsidR="007D73E3" w:rsidRPr="007D73E3">
        <w:rPr>
          <w:rFonts w:ascii="Calibri" w:hAnsi="Calibri" w:cs="Calibri"/>
          <w:b/>
          <w:bCs/>
          <w:color w:val="000000"/>
          <w:sz w:val="22"/>
        </w:rPr>
        <w:t>3. The amount the council paid in employer contributions to the Local Government Pension scheme</w:t>
      </w:r>
      <w:r w:rsidR="007D73E3" w:rsidRPr="007D73E3">
        <w:rPr>
          <w:rFonts w:ascii="Calibri" w:hAnsi="Calibri" w:cs="Calibri"/>
          <w:b/>
          <w:bCs/>
          <w:color w:val="000000"/>
          <w:sz w:val="22"/>
        </w:rPr>
        <w:br/>
      </w:r>
      <w:r w:rsidRPr="007D73E3">
        <w:rPr>
          <w:rFonts w:ascii="Calibri" w:hAnsi="Calibri" w:cs="Calibri"/>
          <w:sz w:val="22"/>
        </w:rPr>
        <w:t>The Council paid for Employer Pension for 23/24</w:t>
      </w:r>
    </w:p>
    <w:p w14:paraId="4B39B12C" w14:textId="6A20B49E" w:rsidR="00BC618B" w:rsidRPr="007D73E3" w:rsidRDefault="00BC618B" w:rsidP="007D73E3">
      <w:pPr>
        <w:jc w:val="center"/>
        <w:rPr>
          <w:rFonts w:ascii="Calibri" w:hAnsi="Calibri" w:cs="Calibri"/>
          <w:sz w:val="22"/>
        </w:rPr>
      </w:pPr>
    </w:p>
    <w:p w14:paraId="7F4ED320" w14:textId="657CF342" w:rsidR="00BC618B" w:rsidRPr="007D73E3" w:rsidRDefault="00BC618B" w:rsidP="007D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sz w:val="22"/>
        </w:rPr>
        <w:t>WBC                                    £ 11,914,328.81</w:t>
      </w:r>
    </w:p>
    <w:p w14:paraId="0E067348" w14:textId="77777777" w:rsidR="00BC618B" w:rsidRPr="007D73E3" w:rsidRDefault="00BC618B" w:rsidP="007D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sz w:val="22"/>
        </w:rPr>
        <w:t>Schools                               £ 4,589,367.32</w:t>
      </w:r>
    </w:p>
    <w:p w14:paraId="0180948C" w14:textId="058D1BD3" w:rsidR="00BC618B" w:rsidRPr="007D73E3" w:rsidRDefault="00BC618B" w:rsidP="007D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sz w:val="22"/>
        </w:rPr>
        <w:t>Total                                    £ 16,503,696.13</w:t>
      </w:r>
    </w:p>
    <w:p w14:paraId="1C374727" w14:textId="03BE0936" w:rsidR="004F7070" w:rsidRPr="007D73E3" w:rsidRDefault="00BC618B" w:rsidP="00BC618B">
      <w:pPr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color w:val="000000"/>
          <w:sz w:val="22"/>
        </w:rPr>
        <w:br/>
      </w:r>
      <w:r w:rsidRPr="007D73E3">
        <w:rPr>
          <w:rFonts w:ascii="Calibri" w:hAnsi="Calibri" w:cs="Calibri"/>
          <w:color w:val="000000"/>
          <w:sz w:val="22"/>
        </w:rPr>
        <w:br/>
      </w:r>
      <w:r w:rsidR="007D73E3" w:rsidRPr="007D73E3">
        <w:rPr>
          <w:rFonts w:ascii="Calibri" w:hAnsi="Calibri" w:cs="Calibri"/>
          <w:b/>
          <w:bCs/>
          <w:color w:val="000000"/>
          <w:sz w:val="22"/>
        </w:rPr>
        <w:t>4. The total amount that the council paid in interest on its debts</w:t>
      </w:r>
      <w:r w:rsidR="007D73E3" w:rsidRPr="007D73E3">
        <w:rPr>
          <w:rFonts w:ascii="Calibri" w:hAnsi="Calibri" w:cs="Calibri"/>
          <w:b/>
          <w:bCs/>
          <w:color w:val="000000"/>
          <w:sz w:val="22"/>
        </w:rPr>
        <w:br/>
      </w:r>
      <w:r w:rsidR="007D73E3" w:rsidRPr="007D73E3">
        <w:rPr>
          <w:rFonts w:ascii="Calibri" w:hAnsi="Calibri" w:cs="Calibri"/>
          <w:b/>
          <w:bCs/>
          <w:color w:val="000000"/>
          <w:sz w:val="22"/>
        </w:rPr>
        <w:br/>
      </w:r>
      <w:r w:rsidRPr="007D73E3">
        <w:rPr>
          <w:rFonts w:ascii="Calibri" w:hAnsi="Calibri" w:cs="Calibri"/>
          <w:sz w:val="22"/>
        </w:rPr>
        <w:t>Please see the statement of accounts 2023/24 – note 9 – financing and investment income and expenditure</w:t>
      </w:r>
    </w:p>
    <w:p w14:paraId="082557DA" w14:textId="134F2D5F" w:rsidR="00BC618B" w:rsidRPr="007D73E3" w:rsidRDefault="00000000" w:rsidP="00BC618B">
      <w:pPr>
        <w:rPr>
          <w:rFonts w:ascii="Calibri" w:hAnsi="Calibri" w:cs="Calibri"/>
          <w:color w:val="000000"/>
          <w:sz w:val="22"/>
          <w:shd w:val="clear" w:color="auto" w:fill="EFEFFF"/>
        </w:rPr>
      </w:pPr>
      <w:hyperlink r:id="rId7" w:history="1">
        <w:r w:rsidR="004F7070" w:rsidRPr="007D73E3">
          <w:rPr>
            <w:rStyle w:val="Hyperlink"/>
            <w:rFonts w:ascii="Calibri" w:hAnsi="Calibri" w:cs="Calibri"/>
            <w:sz w:val="22"/>
          </w:rPr>
          <w:t>Draft Statement of Accounts for Year Ended 31 March 2024 (wokingham.gov.uk)</w:t>
        </w:r>
      </w:hyperlink>
      <w:r w:rsidR="00BC618B" w:rsidRPr="007D73E3">
        <w:rPr>
          <w:rFonts w:ascii="Calibri" w:hAnsi="Calibri" w:cs="Calibri"/>
          <w:color w:val="000000"/>
          <w:sz w:val="22"/>
        </w:rPr>
        <w:br/>
      </w:r>
      <w:r w:rsidR="00BC618B" w:rsidRPr="007D73E3">
        <w:rPr>
          <w:rFonts w:ascii="Calibri" w:hAnsi="Calibri" w:cs="Calibri"/>
          <w:color w:val="000000"/>
          <w:sz w:val="22"/>
        </w:rPr>
        <w:br/>
      </w:r>
      <w:r w:rsidR="007D73E3" w:rsidRPr="007D73E3">
        <w:rPr>
          <w:rFonts w:ascii="Calibri" w:hAnsi="Calibri" w:cs="Calibri"/>
          <w:b/>
          <w:bCs/>
          <w:color w:val="000000"/>
          <w:sz w:val="22"/>
        </w:rPr>
        <w:t>5. Could you also please advise me of the total level of all debt owed by your council at the end of the 2023/24 tax year.</w:t>
      </w:r>
    </w:p>
    <w:p w14:paraId="1BA7E8AA" w14:textId="45ECC4F4" w:rsidR="00BC618B" w:rsidRPr="007D73E3" w:rsidRDefault="00BC618B" w:rsidP="00BC618B">
      <w:pPr>
        <w:rPr>
          <w:rFonts w:ascii="Calibri" w:hAnsi="Calibri" w:cs="Calibri"/>
          <w:sz w:val="22"/>
        </w:rPr>
      </w:pPr>
      <w:r w:rsidRPr="007D73E3">
        <w:rPr>
          <w:rFonts w:ascii="Calibri" w:hAnsi="Calibri" w:cs="Calibri"/>
          <w:sz w:val="22"/>
        </w:rPr>
        <w:t>Please see the Treasury Management 2023-24: Outturn report to executive</w:t>
      </w:r>
      <w:r w:rsidR="00F43E30" w:rsidRPr="007D73E3">
        <w:rPr>
          <w:rFonts w:ascii="Calibri" w:hAnsi="Calibri" w:cs="Calibri"/>
          <w:sz w:val="22"/>
        </w:rPr>
        <w:t>.</w:t>
      </w:r>
      <w:r w:rsidRPr="007D73E3">
        <w:rPr>
          <w:rFonts w:ascii="Calibri" w:hAnsi="Calibri" w:cs="Calibri"/>
          <w:sz w:val="22"/>
        </w:rPr>
        <w:t xml:space="preserve"> </w:t>
      </w:r>
      <w:r w:rsidR="00F43E30" w:rsidRPr="007D73E3">
        <w:rPr>
          <w:rFonts w:ascii="Calibri" w:hAnsi="Calibri" w:cs="Calibri"/>
          <w:sz w:val="22"/>
        </w:rPr>
        <w:t xml:space="preserve">This is due to be </w:t>
      </w:r>
      <w:r w:rsidRPr="007D73E3">
        <w:rPr>
          <w:rFonts w:ascii="Calibri" w:hAnsi="Calibri" w:cs="Calibri"/>
          <w:sz w:val="22"/>
        </w:rPr>
        <w:t>presented to the July 2024 executive meeting.</w:t>
      </w:r>
    </w:p>
    <w:p w14:paraId="13958A84" w14:textId="77777777" w:rsidR="00BC618B" w:rsidRPr="007D73E3" w:rsidRDefault="00BC618B" w:rsidP="00BC618B">
      <w:pPr>
        <w:rPr>
          <w:rFonts w:ascii="Calibri" w:hAnsi="Calibri" w:cs="Calibri"/>
          <w:sz w:val="22"/>
          <w:shd w:val="clear" w:color="auto" w:fill="EFEFFF"/>
          <w14:ligatures w14:val="standardContextual"/>
        </w:rPr>
      </w:pPr>
    </w:p>
    <w:p w14:paraId="4C17D3C4" w14:textId="6AEFABBD" w:rsidR="00D351CB" w:rsidRPr="007D73E3" w:rsidRDefault="00D351CB">
      <w:pPr>
        <w:rPr>
          <w:rFonts w:ascii="Calibri" w:hAnsi="Calibri" w:cs="Calibri"/>
          <w:color w:val="000000"/>
          <w:sz w:val="22"/>
          <w:shd w:val="clear" w:color="auto" w:fill="EFEFFF"/>
        </w:rPr>
      </w:pPr>
    </w:p>
    <w:p w14:paraId="2BE28ACD" w14:textId="77777777" w:rsidR="005D1AAE" w:rsidRPr="007D73E3" w:rsidRDefault="005D1AAE">
      <w:pPr>
        <w:rPr>
          <w:rFonts w:ascii="Calibri" w:hAnsi="Calibri" w:cs="Calibri"/>
          <w:color w:val="000000"/>
          <w:sz w:val="22"/>
          <w:shd w:val="clear" w:color="auto" w:fill="EFEFFF"/>
        </w:rPr>
      </w:pPr>
    </w:p>
    <w:sectPr w:rsidR="005D1AAE" w:rsidRPr="007D73E3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8ECD9" w14:textId="77777777" w:rsidR="00951E3A" w:rsidRDefault="00951E3A" w:rsidP="005D1AAE">
      <w:r>
        <w:separator/>
      </w:r>
    </w:p>
  </w:endnote>
  <w:endnote w:type="continuationSeparator" w:id="0">
    <w:p w14:paraId="1EAA8140" w14:textId="77777777" w:rsidR="00951E3A" w:rsidRDefault="00951E3A" w:rsidP="005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04C4B" w14:textId="670C4752" w:rsidR="005D1AAE" w:rsidRDefault="005D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31306" w14:textId="03D03EF7" w:rsidR="005D1AAE" w:rsidRDefault="005D1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E6DE5" w14:textId="62842D71" w:rsidR="005D1AAE" w:rsidRDefault="005D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8BE5F" w14:textId="77777777" w:rsidR="00951E3A" w:rsidRDefault="00951E3A" w:rsidP="005D1AAE">
      <w:r>
        <w:separator/>
      </w:r>
    </w:p>
  </w:footnote>
  <w:footnote w:type="continuationSeparator" w:id="0">
    <w:p w14:paraId="025F83BD" w14:textId="77777777" w:rsidR="00951E3A" w:rsidRDefault="00951E3A" w:rsidP="005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E"/>
    <w:rsid w:val="000021B6"/>
    <w:rsid w:val="000F20C0"/>
    <w:rsid w:val="00345439"/>
    <w:rsid w:val="004A484E"/>
    <w:rsid w:val="004F7070"/>
    <w:rsid w:val="005D1AAE"/>
    <w:rsid w:val="007D73E3"/>
    <w:rsid w:val="007E4C8B"/>
    <w:rsid w:val="00951E3A"/>
    <w:rsid w:val="00972F6B"/>
    <w:rsid w:val="00BC618B"/>
    <w:rsid w:val="00D15904"/>
    <w:rsid w:val="00D351CB"/>
    <w:rsid w:val="00E669EF"/>
    <w:rsid w:val="00F411C2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C688"/>
  <w15:chartTrackingRefBased/>
  <w15:docId w15:val="{D6605228-4E67-43B6-A649-59B44CBB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AA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AA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AA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AA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AA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AA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AA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AA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AA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AA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AA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AA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AA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AA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1A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AA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AA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1A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A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1A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1A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A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1AAE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5D1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AE"/>
  </w:style>
  <w:style w:type="character" w:styleId="Hyperlink">
    <w:name w:val="Hyperlink"/>
    <w:basedOn w:val="DefaultParagraphFont"/>
    <w:uiPriority w:val="99"/>
    <w:semiHidden/>
    <w:unhideWhenUsed/>
    <w:rsid w:val="004F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okingham.gov.uk/sites/wokingham/files/2024-05/Draft%20Statement%20of%20Accounts%20for%20Year%20Ended%2031%20March%20202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kingham.gov.uk/sites/wokingham/files/2024-05/Draft%20Statement%20of%20Accounts%20for%20Year%20Ended%2031%20March%202024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Gopica Srikajanan</dc:creator>
  <cp:keywords/>
  <dc:description/>
  <cp:lastModifiedBy>Frankie Lawrence</cp:lastModifiedBy>
  <cp:revision>2</cp:revision>
  <dcterms:created xsi:type="dcterms:W3CDTF">2024-06-20T13:18:00Z</dcterms:created>
  <dcterms:modified xsi:type="dcterms:W3CDTF">2024-06-20T13:18:00Z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2024-06-20T13:18:13Z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2038d708-2cf6-422d-8ffa-fd365c830b05</vt:lpwstr>
  </property>
  <property fmtid="{D5CDD505-2E9C-101B-9397-08002B2CF9AE}" pid="8" name="MSIP_Label_d17f5eab-0951-45e7-baa9-357beec0b77b_ContentBits">
    <vt:lpwstr>0</vt:lpwstr>
  </property>
</Properties>
</file>