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F73D6" w14:textId="6B9EB942" w:rsidR="00A06CB1" w:rsidRPr="00A06CB1" w:rsidRDefault="00A06CB1" w:rsidP="00A06CB1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06CB1">
        <w:rPr>
          <w:rFonts w:ascii="Calibri" w:hAnsi="Calibri" w:cs="Calibri"/>
          <w:b/>
          <w:bCs/>
          <w:sz w:val="22"/>
          <w:szCs w:val="22"/>
          <w:u w:val="single"/>
        </w:rPr>
        <w:t>WBCIR:18651</w:t>
      </w:r>
    </w:p>
    <w:p w14:paraId="4B1A44E1" w14:textId="77777777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</w:p>
    <w:p w14:paraId="623ED8BB" w14:textId="63ABA65E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  <w:r w:rsidRPr="00A06CB1">
        <w:rPr>
          <w:rFonts w:ascii="Calibri" w:hAnsi="Calibri" w:cs="Calibri"/>
          <w:b/>
          <w:bCs/>
          <w:sz w:val="22"/>
          <w:szCs w:val="22"/>
        </w:rPr>
        <w:t>I am writing to make a request for information under the Freedom of Information Act 2000. I would like to request the following information</w:t>
      </w:r>
    </w:p>
    <w:p w14:paraId="200D5C45" w14:textId="77777777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</w:p>
    <w:p w14:paraId="3B9990D8" w14:textId="77777777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  <w:r w:rsidRPr="00A06CB1">
        <w:rPr>
          <w:rFonts w:ascii="Calibri" w:hAnsi="Calibri" w:cs="Calibri"/>
          <w:b/>
          <w:bCs/>
          <w:sz w:val="22"/>
          <w:szCs w:val="22"/>
        </w:rPr>
        <w:t>1. The names of all banking providers that this institution has used in the past two financial years (1st April 2022 – 1st April 2024).</w:t>
      </w:r>
    </w:p>
    <w:tbl>
      <w:tblPr>
        <w:tblW w:w="948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360"/>
        <w:gridCol w:w="4160"/>
      </w:tblGrid>
      <w:tr w:rsidR="00A06CB1" w:rsidRPr="00A06CB1" w14:paraId="185A9F12" w14:textId="77777777" w:rsidTr="00A06CB1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0864C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FEB4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6CB1">
              <w:rPr>
                <w:rFonts w:ascii="Calibri" w:hAnsi="Calibri" w:cs="Calibri"/>
                <w:sz w:val="22"/>
                <w:szCs w:val="22"/>
              </w:rPr>
              <w:t>Natwest</w:t>
            </w:r>
            <w:proofErr w:type="spellEnd"/>
          </w:p>
        </w:tc>
        <w:tc>
          <w:tcPr>
            <w:tcW w:w="4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42B37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 xml:space="preserve">Day to day banking - </w:t>
            </w:r>
            <w:proofErr w:type="spellStart"/>
            <w:r w:rsidRPr="00A06CB1">
              <w:rPr>
                <w:rFonts w:ascii="Calibri" w:hAnsi="Calibri" w:cs="Calibri"/>
                <w:sz w:val="22"/>
                <w:szCs w:val="22"/>
              </w:rPr>
              <w:t>ie</w:t>
            </w:r>
            <w:proofErr w:type="spellEnd"/>
            <w:r w:rsidRPr="00A06CB1">
              <w:rPr>
                <w:rFonts w:ascii="Calibri" w:hAnsi="Calibri" w:cs="Calibri"/>
                <w:sz w:val="22"/>
                <w:szCs w:val="22"/>
              </w:rPr>
              <w:t xml:space="preserve"> payment &amp; deposits</w:t>
            </w:r>
          </w:p>
        </w:tc>
      </w:tr>
      <w:tr w:rsidR="00A06CB1" w:rsidRPr="00A06CB1" w14:paraId="40075E2C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530F5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4026A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Santander - People paying by Giro at Libraries etc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5D8D6D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Deposits</w:t>
            </w:r>
          </w:p>
        </w:tc>
      </w:tr>
      <w:tr w:rsidR="00A06CB1" w:rsidRPr="00A06CB1" w14:paraId="1B526096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49413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191CB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Goldman Sachs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62DA02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Investing (Money market fund - instant access)</w:t>
            </w:r>
          </w:p>
        </w:tc>
      </w:tr>
      <w:tr w:rsidR="00A06CB1" w:rsidRPr="00A06CB1" w14:paraId="4EA398F7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16A9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225C4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Invesco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F97E9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Investing (Money market fund - instant access)</w:t>
            </w:r>
          </w:p>
        </w:tc>
      </w:tr>
      <w:tr w:rsidR="00A06CB1" w:rsidRPr="00A06CB1" w14:paraId="35F0F592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014F8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154BF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 xml:space="preserve">Deutsche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3CF788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Investing (Money market fund - instant access)</w:t>
            </w:r>
          </w:p>
        </w:tc>
      </w:tr>
      <w:tr w:rsidR="00A06CB1" w:rsidRPr="00A06CB1" w14:paraId="30D91ED0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9C1B8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9AE53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06CB1">
              <w:rPr>
                <w:rFonts w:ascii="Calibri" w:hAnsi="Calibri" w:cs="Calibri"/>
                <w:sz w:val="22"/>
                <w:szCs w:val="22"/>
              </w:rPr>
              <w:t>Abrdn</w:t>
            </w:r>
            <w:proofErr w:type="spellEnd"/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17101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Investing (Money market fund - instant access)</w:t>
            </w:r>
          </w:p>
        </w:tc>
      </w:tr>
      <w:tr w:rsidR="00A06CB1" w:rsidRPr="00A06CB1" w14:paraId="12965646" w14:textId="77777777" w:rsidTr="00A06CB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FD753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442C1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Public Works Loans Board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1910D" w14:textId="77777777" w:rsidR="00A06CB1" w:rsidRPr="00A06CB1" w:rsidRDefault="00A06CB1" w:rsidP="00A06CB1">
            <w:pPr>
              <w:rPr>
                <w:rFonts w:ascii="Calibri" w:hAnsi="Calibri" w:cs="Calibri"/>
                <w:sz w:val="22"/>
                <w:szCs w:val="22"/>
              </w:rPr>
            </w:pPr>
            <w:r w:rsidRPr="00A06CB1">
              <w:rPr>
                <w:rFonts w:ascii="Calibri" w:hAnsi="Calibri" w:cs="Calibri"/>
                <w:sz w:val="22"/>
                <w:szCs w:val="22"/>
              </w:rPr>
              <w:t>Long term borrowing</w:t>
            </w:r>
          </w:p>
        </w:tc>
      </w:tr>
    </w:tbl>
    <w:p w14:paraId="7371844E" w14:textId="77777777" w:rsidR="00A06CB1" w:rsidRPr="00A06CB1" w:rsidRDefault="00A06CB1" w:rsidP="00A06CB1">
      <w:pPr>
        <w:rPr>
          <w:rFonts w:ascii="Calibri" w:hAnsi="Calibri" w:cs="Calibri"/>
          <w:sz w:val="22"/>
          <w:szCs w:val="22"/>
        </w:rPr>
      </w:pPr>
    </w:p>
    <w:p w14:paraId="49176EA2" w14:textId="77777777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  <w:r w:rsidRPr="00A06CB1">
        <w:rPr>
          <w:rFonts w:ascii="Calibri" w:hAnsi="Calibri" w:cs="Calibri"/>
          <w:b/>
          <w:bCs/>
          <w:sz w:val="22"/>
          <w:szCs w:val="22"/>
        </w:rPr>
        <w:t>2. The services that were used from the above banking providers in the past two financial years (1st April 2022 – 1st April 2024).</w:t>
      </w:r>
    </w:p>
    <w:p w14:paraId="22FC1B7D" w14:textId="0E58747D" w:rsidR="00A06CB1" w:rsidRPr="00A06CB1" w:rsidRDefault="00A06CB1" w:rsidP="00A06CB1">
      <w:pPr>
        <w:rPr>
          <w:rFonts w:ascii="Calibri" w:hAnsi="Calibri" w:cs="Calibri"/>
          <w:sz w:val="22"/>
          <w:szCs w:val="22"/>
        </w:rPr>
      </w:pPr>
      <w:r w:rsidRPr="00A06CB1">
        <w:rPr>
          <w:rFonts w:ascii="Calibri" w:hAnsi="Calibri" w:cs="Calibri"/>
          <w:sz w:val="22"/>
          <w:szCs w:val="22"/>
        </w:rPr>
        <w:t>Please see answer to question 1</w:t>
      </w:r>
    </w:p>
    <w:p w14:paraId="3CB74DB2" w14:textId="77777777" w:rsidR="00A06CB1" w:rsidRPr="00A06CB1" w:rsidRDefault="00A06CB1" w:rsidP="00A06CB1">
      <w:pPr>
        <w:rPr>
          <w:rFonts w:ascii="Calibri" w:hAnsi="Calibri" w:cs="Calibri"/>
          <w:b/>
          <w:bCs/>
          <w:sz w:val="22"/>
          <w:szCs w:val="22"/>
        </w:rPr>
      </w:pPr>
      <w:r w:rsidRPr="00A06CB1">
        <w:rPr>
          <w:rFonts w:ascii="Calibri" w:hAnsi="Calibri" w:cs="Calibri"/>
          <w:b/>
          <w:bCs/>
          <w:sz w:val="22"/>
          <w:szCs w:val="22"/>
        </w:rPr>
        <w:t>Banking provider refers to: an institution that deals in money and its substitutes which provides money-related services including but not limited to accepting deposits, making loans and providing credit card services.</w:t>
      </w:r>
    </w:p>
    <w:p w14:paraId="71135A0F" w14:textId="77777777" w:rsidR="00A06CB1" w:rsidRPr="00A06CB1" w:rsidRDefault="00A06CB1">
      <w:pPr>
        <w:rPr>
          <w:rFonts w:ascii="Calibri" w:hAnsi="Calibri" w:cs="Calibri"/>
          <w:sz w:val="22"/>
          <w:szCs w:val="22"/>
        </w:rPr>
      </w:pPr>
    </w:p>
    <w:p w14:paraId="041C5C55" w14:textId="5B4FB651" w:rsidR="00A06CB1" w:rsidRPr="00A06CB1" w:rsidRDefault="00A06CB1">
      <w:pPr>
        <w:rPr>
          <w:rFonts w:ascii="Calibri" w:hAnsi="Calibri" w:cs="Calibri"/>
          <w:sz w:val="22"/>
          <w:szCs w:val="22"/>
        </w:rPr>
      </w:pPr>
      <w:r w:rsidRPr="00A06CB1">
        <w:rPr>
          <w:rFonts w:ascii="Calibri" w:hAnsi="Calibri" w:cs="Calibri"/>
          <w:b/>
          <w:bCs/>
          <w:sz w:val="22"/>
          <w:szCs w:val="22"/>
        </w:rPr>
        <w:t>3. The name of the insurance company or companies that currently provide your institution with the following types of insurance coverage:</w:t>
      </w:r>
      <w:r w:rsidRPr="00A06CB1">
        <w:rPr>
          <w:rFonts w:ascii="Calibri" w:hAnsi="Calibri" w:cs="Calibri"/>
          <w:sz w:val="22"/>
          <w:szCs w:val="22"/>
        </w:rPr>
        <w:br/>
        <w:t>• Employers’ liability insurance</w:t>
      </w:r>
      <w:r w:rsidRPr="00A06CB1">
        <w:rPr>
          <w:rFonts w:ascii="Calibri" w:hAnsi="Calibri" w:cs="Calibri"/>
          <w:sz w:val="22"/>
          <w:szCs w:val="22"/>
        </w:rPr>
        <w:br/>
        <w:t>QBE</w:t>
      </w:r>
      <w:r w:rsidRPr="00A06CB1">
        <w:rPr>
          <w:rFonts w:ascii="Calibri" w:hAnsi="Calibri" w:cs="Calibri"/>
          <w:sz w:val="22"/>
          <w:szCs w:val="22"/>
        </w:rPr>
        <w:br/>
        <w:t>• Public liability insurance</w:t>
      </w:r>
      <w:r w:rsidRPr="00A06CB1">
        <w:rPr>
          <w:rFonts w:ascii="Calibri" w:hAnsi="Calibri" w:cs="Calibri"/>
          <w:sz w:val="22"/>
          <w:szCs w:val="22"/>
        </w:rPr>
        <w:br/>
        <w:t>QBE</w:t>
      </w:r>
      <w:r w:rsidRPr="00A06CB1">
        <w:rPr>
          <w:rFonts w:ascii="Calibri" w:hAnsi="Calibri" w:cs="Calibri"/>
          <w:sz w:val="22"/>
          <w:szCs w:val="22"/>
        </w:rPr>
        <w:br/>
        <w:t>• Professional indemnity insurance</w:t>
      </w:r>
      <w:r w:rsidRPr="00A06CB1">
        <w:rPr>
          <w:rFonts w:ascii="Calibri" w:hAnsi="Calibri" w:cs="Calibri"/>
          <w:sz w:val="22"/>
          <w:szCs w:val="22"/>
        </w:rPr>
        <w:br/>
        <w:t>QBE</w:t>
      </w:r>
      <w:r w:rsidRPr="00A06CB1">
        <w:rPr>
          <w:rFonts w:ascii="Calibri" w:hAnsi="Calibri" w:cs="Calibri"/>
          <w:sz w:val="22"/>
          <w:szCs w:val="22"/>
        </w:rPr>
        <w:br/>
      </w:r>
      <w:r w:rsidRPr="00A06CB1">
        <w:rPr>
          <w:rFonts w:ascii="Calibri" w:hAnsi="Calibri" w:cs="Calibri"/>
          <w:sz w:val="22"/>
          <w:szCs w:val="22"/>
        </w:rPr>
        <w:lastRenderedPageBreak/>
        <w:t>• Officials Indemnity</w:t>
      </w:r>
      <w:r w:rsidRPr="00A06CB1">
        <w:rPr>
          <w:rFonts w:ascii="Calibri" w:hAnsi="Calibri" w:cs="Calibri"/>
          <w:sz w:val="22"/>
          <w:szCs w:val="22"/>
        </w:rPr>
        <w:br/>
        <w:t>QBE</w:t>
      </w:r>
      <w:r w:rsidRPr="00A06CB1">
        <w:rPr>
          <w:rFonts w:ascii="Calibri" w:hAnsi="Calibri" w:cs="Calibri"/>
          <w:sz w:val="22"/>
          <w:szCs w:val="22"/>
        </w:rPr>
        <w:br/>
        <w:t>• Business Interruption</w:t>
      </w:r>
      <w:r w:rsidRPr="00A06CB1">
        <w:rPr>
          <w:rFonts w:ascii="Calibri" w:hAnsi="Calibri" w:cs="Calibri"/>
          <w:sz w:val="22"/>
          <w:szCs w:val="22"/>
        </w:rPr>
        <w:br/>
        <w:t>Travelers Insurance Company Ltd.</w:t>
      </w:r>
      <w:r w:rsidRPr="00A06CB1">
        <w:rPr>
          <w:rFonts w:ascii="Calibri" w:hAnsi="Calibri" w:cs="Calibri"/>
          <w:sz w:val="22"/>
          <w:szCs w:val="22"/>
        </w:rPr>
        <w:br/>
        <w:t>• Property Owners</w:t>
      </w:r>
      <w:r w:rsidRPr="00A06CB1">
        <w:rPr>
          <w:rFonts w:ascii="Calibri" w:hAnsi="Calibri" w:cs="Calibri"/>
          <w:sz w:val="22"/>
          <w:szCs w:val="22"/>
        </w:rPr>
        <w:br/>
        <w:t>Protector Insurance</w:t>
      </w:r>
      <w:r w:rsidRPr="00A06CB1">
        <w:rPr>
          <w:rFonts w:ascii="Calibri" w:hAnsi="Calibri" w:cs="Calibri"/>
          <w:sz w:val="22"/>
          <w:szCs w:val="22"/>
        </w:rPr>
        <w:br/>
        <w:t>• Personal Accident</w:t>
      </w:r>
      <w:r w:rsidRPr="00A06CB1">
        <w:rPr>
          <w:rFonts w:ascii="Calibri" w:hAnsi="Calibri" w:cs="Calibri"/>
          <w:sz w:val="22"/>
          <w:szCs w:val="22"/>
        </w:rPr>
        <w:br/>
        <w:t>Zurich Municipal</w:t>
      </w:r>
      <w:r w:rsidRPr="00A06CB1">
        <w:rPr>
          <w:rFonts w:ascii="Calibri" w:hAnsi="Calibri" w:cs="Calibri"/>
          <w:sz w:val="22"/>
          <w:szCs w:val="22"/>
        </w:rPr>
        <w:br/>
        <w:t>• Casualty</w:t>
      </w:r>
      <w:r w:rsidRPr="00A06CB1">
        <w:rPr>
          <w:rFonts w:ascii="Calibri" w:hAnsi="Calibri" w:cs="Calibri"/>
          <w:sz w:val="22"/>
          <w:szCs w:val="22"/>
        </w:rPr>
        <w:br/>
        <w:t>As above</w:t>
      </w:r>
      <w:r w:rsidRPr="00A06CB1">
        <w:rPr>
          <w:rFonts w:ascii="Calibri" w:hAnsi="Calibri" w:cs="Calibri"/>
          <w:sz w:val="22"/>
          <w:szCs w:val="22"/>
        </w:rPr>
        <w:br/>
        <w:t>• Motor/Vehicle</w:t>
      </w:r>
      <w:r w:rsidRPr="00A06CB1">
        <w:rPr>
          <w:rFonts w:ascii="Calibri" w:hAnsi="Calibri" w:cs="Calibri"/>
          <w:sz w:val="22"/>
          <w:szCs w:val="22"/>
        </w:rPr>
        <w:br/>
        <w:t>Zurich Municipal</w:t>
      </w:r>
      <w:r w:rsidRPr="00A06CB1">
        <w:rPr>
          <w:rFonts w:ascii="Calibri" w:hAnsi="Calibri" w:cs="Calibri"/>
          <w:sz w:val="22"/>
          <w:szCs w:val="22"/>
        </w:rPr>
        <w:br/>
        <w:t>• Fine Art</w:t>
      </w:r>
      <w:r w:rsidRPr="00A06CB1">
        <w:rPr>
          <w:rFonts w:ascii="Calibri" w:hAnsi="Calibri" w:cs="Calibri"/>
          <w:sz w:val="22"/>
          <w:szCs w:val="22"/>
        </w:rPr>
        <w:br/>
        <w:t>N/a</w:t>
      </w:r>
      <w:r w:rsidRPr="00A06CB1">
        <w:rPr>
          <w:rFonts w:ascii="Calibri" w:hAnsi="Calibri" w:cs="Calibri"/>
          <w:sz w:val="22"/>
          <w:szCs w:val="22"/>
        </w:rPr>
        <w:br/>
        <w:t>• Property</w:t>
      </w:r>
      <w:r w:rsidRPr="00A06CB1">
        <w:rPr>
          <w:rFonts w:ascii="Calibri" w:hAnsi="Calibri" w:cs="Calibri"/>
          <w:sz w:val="22"/>
          <w:szCs w:val="22"/>
        </w:rPr>
        <w:br/>
        <w:t>Travelers Insurance Company Ltd.</w:t>
      </w:r>
      <w:r w:rsidRPr="00A06CB1">
        <w:rPr>
          <w:rFonts w:ascii="Calibri" w:hAnsi="Calibri" w:cs="Calibri"/>
          <w:sz w:val="22"/>
          <w:szCs w:val="22"/>
        </w:rPr>
        <w:br/>
        <w:t>• Event</w:t>
      </w:r>
      <w:r w:rsidRPr="00A06CB1">
        <w:rPr>
          <w:rFonts w:ascii="Calibri" w:hAnsi="Calibri" w:cs="Calibri"/>
          <w:sz w:val="22"/>
          <w:szCs w:val="22"/>
        </w:rPr>
        <w:br/>
        <w:t>N/a</w:t>
      </w:r>
      <w:r w:rsidRPr="00A06CB1">
        <w:rPr>
          <w:rFonts w:ascii="Calibri" w:hAnsi="Calibri" w:cs="Calibri"/>
          <w:sz w:val="22"/>
          <w:szCs w:val="22"/>
        </w:rPr>
        <w:br/>
        <w:t>• Travel</w:t>
      </w:r>
      <w:r w:rsidRPr="00A06CB1">
        <w:rPr>
          <w:rFonts w:ascii="Calibri" w:hAnsi="Calibri" w:cs="Calibri"/>
          <w:sz w:val="22"/>
          <w:szCs w:val="22"/>
        </w:rPr>
        <w:br/>
        <w:t>Zurich Municipal</w:t>
      </w:r>
      <w:r w:rsidRPr="00A06CB1">
        <w:rPr>
          <w:rFonts w:ascii="Calibri" w:hAnsi="Calibri" w:cs="Calibri"/>
          <w:sz w:val="22"/>
          <w:szCs w:val="22"/>
        </w:rPr>
        <w:br/>
        <w:t>• Crime</w:t>
      </w:r>
      <w:r w:rsidRPr="00A06CB1">
        <w:rPr>
          <w:rFonts w:ascii="Calibri" w:hAnsi="Calibri" w:cs="Calibri"/>
          <w:sz w:val="22"/>
          <w:szCs w:val="22"/>
        </w:rPr>
        <w:br/>
        <w:t>QBE</w:t>
      </w:r>
      <w:r w:rsidRPr="00A06CB1">
        <w:rPr>
          <w:rFonts w:ascii="Calibri" w:hAnsi="Calibri" w:cs="Calibri"/>
          <w:sz w:val="22"/>
          <w:szCs w:val="22"/>
        </w:rPr>
        <w:br/>
        <w:t>• Terrorism</w:t>
      </w:r>
      <w:r w:rsidRPr="00A06CB1">
        <w:rPr>
          <w:rFonts w:ascii="Calibri" w:hAnsi="Calibri" w:cs="Calibri"/>
          <w:sz w:val="22"/>
          <w:szCs w:val="22"/>
        </w:rPr>
        <w:br/>
        <w:t>N/a</w:t>
      </w:r>
      <w:r w:rsidRPr="00A06CB1">
        <w:rPr>
          <w:rFonts w:ascii="Calibri" w:hAnsi="Calibri" w:cs="Calibri"/>
          <w:sz w:val="22"/>
          <w:szCs w:val="22"/>
        </w:rPr>
        <w:br/>
        <w:t>• Excess Liability</w:t>
      </w:r>
      <w:r w:rsidRPr="00A06CB1">
        <w:rPr>
          <w:rFonts w:ascii="Calibri" w:hAnsi="Calibri" w:cs="Calibri"/>
          <w:sz w:val="22"/>
          <w:szCs w:val="22"/>
        </w:rPr>
        <w:br/>
        <w:t>Aspen Insurance UK Ltd</w:t>
      </w:r>
      <w:r w:rsidRPr="00A06CB1">
        <w:rPr>
          <w:rFonts w:ascii="Calibri" w:hAnsi="Calibri" w:cs="Calibri"/>
          <w:sz w:val="22"/>
          <w:szCs w:val="22"/>
        </w:rPr>
        <w:br/>
        <w:t>• Schools’ Travel/’Off-Site Activities’</w:t>
      </w:r>
      <w:r w:rsidRPr="00A06CB1">
        <w:rPr>
          <w:rFonts w:ascii="Calibri" w:hAnsi="Calibri" w:cs="Calibri"/>
          <w:sz w:val="22"/>
          <w:szCs w:val="22"/>
        </w:rPr>
        <w:br/>
        <w:t>Chubb</w:t>
      </w:r>
      <w:r w:rsidRPr="00A06CB1">
        <w:rPr>
          <w:rFonts w:ascii="Calibri" w:hAnsi="Calibri" w:cs="Calibri"/>
          <w:sz w:val="22"/>
          <w:szCs w:val="22"/>
        </w:rPr>
        <w:br/>
        <w:t>• Residential Leasehold</w:t>
      </w:r>
      <w:r w:rsidRPr="00A06CB1">
        <w:rPr>
          <w:rFonts w:ascii="Calibri" w:hAnsi="Calibri" w:cs="Calibri"/>
          <w:sz w:val="22"/>
          <w:szCs w:val="22"/>
        </w:rPr>
        <w:br/>
        <w:t>Aspen Insurance UK Ltd</w:t>
      </w:r>
      <w:r w:rsidRPr="00A06CB1">
        <w:rPr>
          <w:rFonts w:ascii="Calibri" w:hAnsi="Calibri" w:cs="Calibri"/>
          <w:sz w:val="22"/>
          <w:szCs w:val="22"/>
        </w:rPr>
        <w:br/>
      </w:r>
      <w:r w:rsidRPr="00A06CB1">
        <w:rPr>
          <w:rFonts w:ascii="Calibri" w:hAnsi="Calibri" w:cs="Calibri"/>
          <w:sz w:val="22"/>
          <w:szCs w:val="22"/>
        </w:rPr>
        <w:br/>
      </w:r>
      <w:r w:rsidRPr="00A06CB1">
        <w:rPr>
          <w:rFonts w:ascii="Calibri" w:hAnsi="Calibri" w:cs="Calibri"/>
          <w:b/>
          <w:bCs/>
          <w:sz w:val="22"/>
          <w:szCs w:val="22"/>
        </w:rPr>
        <w:t>4. Any other type of insurance not listed above - please provide the name of the</w:t>
      </w:r>
      <w:r w:rsidRPr="00A06CB1">
        <w:rPr>
          <w:rFonts w:ascii="Calibri" w:hAnsi="Calibri" w:cs="Calibri"/>
          <w:sz w:val="22"/>
          <w:szCs w:val="22"/>
        </w:rPr>
        <w:t xml:space="preserve"> </w:t>
      </w:r>
      <w:r w:rsidRPr="00A06CB1">
        <w:rPr>
          <w:rFonts w:ascii="Calibri" w:hAnsi="Calibri" w:cs="Calibri"/>
          <w:b/>
          <w:bCs/>
          <w:sz w:val="22"/>
          <w:szCs w:val="22"/>
        </w:rPr>
        <w:t>company together with the type of the insurance cover</w:t>
      </w:r>
      <w:r w:rsidRPr="00A06CB1">
        <w:rPr>
          <w:rFonts w:ascii="Calibri" w:hAnsi="Calibri" w:cs="Calibri"/>
          <w:sz w:val="22"/>
          <w:szCs w:val="22"/>
        </w:rPr>
        <w:br/>
        <w:t>As above</w:t>
      </w:r>
      <w:r w:rsidRPr="00A06CB1">
        <w:rPr>
          <w:rFonts w:ascii="Calibri" w:hAnsi="Calibri" w:cs="Calibri"/>
          <w:sz w:val="22"/>
          <w:szCs w:val="22"/>
        </w:rPr>
        <w:br/>
      </w:r>
      <w:r w:rsidRPr="00A06CB1">
        <w:rPr>
          <w:rFonts w:ascii="Calibri" w:hAnsi="Calibri" w:cs="Calibri"/>
          <w:sz w:val="22"/>
          <w:szCs w:val="22"/>
        </w:rPr>
        <w:br/>
      </w:r>
      <w:r w:rsidRPr="00A06CB1">
        <w:rPr>
          <w:rFonts w:ascii="Calibri" w:hAnsi="Calibri" w:cs="Calibri"/>
          <w:b/>
          <w:bCs/>
          <w:sz w:val="22"/>
          <w:szCs w:val="22"/>
        </w:rPr>
        <w:t>5. The start and end dates of the current insurance contract(s) for each type of insurance coverage listed above</w:t>
      </w:r>
      <w:r w:rsidRPr="00A06CB1">
        <w:rPr>
          <w:rFonts w:ascii="Calibri" w:hAnsi="Calibri" w:cs="Calibri"/>
          <w:sz w:val="22"/>
          <w:szCs w:val="22"/>
        </w:rPr>
        <w:br/>
        <w:t>1st April to 31st March Schools’ Travel and Residential Leasehold</w:t>
      </w:r>
      <w:r w:rsidRPr="00A06CB1">
        <w:rPr>
          <w:rFonts w:ascii="Calibri" w:hAnsi="Calibri" w:cs="Calibri"/>
          <w:sz w:val="22"/>
          <w:szCs w:val="22"/>
        </w:rPr>
        <w:br/>
        <w:t>29th June to 30th June all other policies</w:t>
      </w:r>
    </w:p>
    <w:sectPr w:rsidR="00A06CB1" w:rsidRPr="00A0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B1"/>
    <w:rsid w:val="00A06CB1"/>
    <w:rsid w:val="00C5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D6A1"/>
  <w15:chartTrackingRefBased/>
  <w15:docId w15:val="{33C6FF57-0FE8-4594-AC77-FE4C2668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C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C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C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C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C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C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C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C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C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C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C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C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C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C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C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Lawrence</dc:creator>
  <cp:keywords/>
  <dc:description/>
  <cp:lastModifiedBy>Frankie Lawrence</cp:lastModifiedBy>
  <cp:revision>1</cp:revision>
  <dcterms:created xsi:type="dcterms:W3CDTF">2024-09-12T12:57:00Z</dcterms:created>
  <dcterms:modified xsi:type="dcterms:W3CDTF">2024-09-12T13:02:00Z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2024-09-12T13:00:10Z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f1d51555-64a8-4eb9-89b4-167b6bd1a158</vt:lpwstr>
  </property>
  <property fmtid="{D5CDD505-2E9C-101B-9397-08002B2CF9AE}" pid="8" name="MSIP_Label_d17f5eab-0951-45e7-baa9-357beec0b77b_ContentBits">
    <vt:lpwstr>0</vt:lpwstr>
  </property>
</Properties>
</file>