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0783" w14:textId="44B3C547" w:rsidR="00CD25F3" w:rsidRPr="00CD25F3" w:rsidRDefault="00CD25F3" w:rsidP="00CD25F3">
      <w:pPr>
        <w:jc w:val="center"/>
        <w:rPr>
          <w:b/>
          <w:bCs/>
          <w:u w:val="single"/>
        </w:rPr>
      </w:pPr>
      <w:r w:rsidRPr="00CD25F3">
        <w:rPr>
          <w:b/>
          <w:bCs/>
          <w:u w:val="single"/>
        </w:rPr>
        <w:t>WBCIR:21346</w:t>
      </w:r>
    </w:p>
    <w:p w14:paraId="422EFC6C" w14:textId="04BBA8D8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Freedom of Information request relating to common driving and parking fines. I am requesting the following information held by your authority for the periods:</w:t>
      </w:r>
    </w:p>
    <w:p w14:paraId="1F968857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• 1 January to 31 December 2024</w:t>
      </w:r>
    </w:p>
    <w:p w14:paraId="6CF9218F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•1 January to 31 December 2025</w:t>
      </w:r>
    </w:p>
    <w:p w14:paraId="2C894E61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Please provide a breakdown of the data for each council area or enforcement district within your authority’s jurisdiction, where applicable.</w:t>
      </w:r>
    </w:p>
    <w:p w14:paraId="2A90BA94" w14:textId="77777777" w:rsidR="00CD25F3" w:rsidRPr="00CD25F3" w:rsidRDefault="00CD25F3" w:rsidP="00CD25F3">
      <w:pPr>
        <w:rPr>
          <w:b/>
          <w:bCs/>
        </w:rPr>
      </w:pPr>
    </w:p>
    <w:p w14:paraId="0D52835B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1. Total driving and parking fines</w:t>
      </w:r>
    </w:p>
    <w:p w14:paraId="3185E764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The total number of driving and parking fines issued during each period, along with the month in each period that recorded the highest number of fines.</w:t>
      </w:r>
    </w:p>
    <w:tbl>
      <w:tblPr>
        <w:tblW w:w="92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960"/>
        <w:gridCol w:w="960"/>
        <w:gridCol w:w="1580"/>
      </w:tblGrid>
      <w:tr w:rsidR="00CD25F3" w:rsidRPr="00CD25F3" w14:paraId="0A6C7467" w14:textId="77777777">
        <w:trPr>
          <w:trHeight w:val="288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BD0B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Authority-wide Monthly Totals (Jan–Dec)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4768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36BA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2025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3E29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Combined Total</w:t>
            </w:r>
          </w:p>
        </w:tc>
      </w:tr>
      <w:tr w:rsidR="00CD25F3" w:rsidRPr="00CD25F3" w14:paraId="70493735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A4E29" w14:textId="77777777" w:rsidR="00CD25F3" w:rsidRPr="00CD25F3" w:rsidRDefault="00CD25F3" w:rsidP="00CD25F3">
            <w:r w:rsidRPr="00CD25F3">
              <w:t>Jan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56451" w14:textId="77777777" w:rsidR="00CD25F3" w:rsidRPr="00CD25F3" w:rsidRDefault="00CD25F3" w:rsidP="00CD25F3">
            <w:r w:rsidRPr="00CD25F3">
              <w:t>2614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66725" w14:textId="77777777" w:rsidR="00CD25F3" w:rsidRPr="00CD25F3" w:rsidRDefault="00CD25F3" w:rsidP="00CD25F3">
            <w:r w:rsidRPr="00CD25F3">
              <w:t>2036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FC9B0" w14:textId="77777777" w:rsidR="00CD25F3" w:rsidRPr="00CD25F3" w:rsidRDefault="00CD25F3" w:rsidP="00CD25F3">
            <w:r w:rsidRPr="00CD25F3">
              <w:t>4650</w:t>
            </w:r>
          </w:p>
        </w:tc>
      </w:tr>
      <w:tr w:rsidR="00CD25F3" w:rsidRPr="00CD25F3" w14:paraId="407B21E3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7D707" w14:textId="77777777" w:rsidR="00CD25F3" w:rsidRPr="00CD25F3" w:rsidRDefault="00CD25F3" w:rsidP="00CD25F3">
            <w:r w:rsidRPr="00CD25F3">
              <w:t>Feb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0FB3D" w14:textId="77777777" w:rsidR="00CD25F3" w:rsidRPr="00CD25F3" w:rsidRDefault="00CD25F3" w:rsidP="00CD25F3">
            <w:r w:rsidRPr="00CD25F3">
              <w:t>2278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9328E2" w14:textId="77777777" w:rsidR="00CD25F3" w:rsidRPr="00CD25F3" w:rsidRDefault="00CD25F3" w:rsidP="00CD25F3">
            <w:r w:rsidRPr="00CD25F3">
              <w:t>1916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9411C8" w14:textId="77777777" w:rsidR="00CD25F3" w:rsidRPr="00CD25F3" w:rsidRDefault="00CD25F3" w:rsidP="00CD25F3">
            <w:r w:rsidRPr="00CD25F3">
              <w:t>4194</w:t>
            </w:r>
          </w:p>
        </w:tc>
      </w:tr>
      <w:tr w:rsidR="00CD25F3" w:rsidRPr="00CD25F3" w14:paraId="26C96660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CFE199" w14:textId="77777777" w:rsidR="00CD25F3" w:rsidRPr="00CD25F3" w:rsidRDefault="00CD25F3" w:rsidP="00CD25F3">
            <w:r w:rsidRPr="00CD25F3">
              <w:t>Mar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E8626" w14:textId="77777777" w:rsidR="00CD25F3" w:rsidRPr="00CD25F3" w:rsidRDefault="00CD25F3" w:rsidP="00CD25F3">
            <w:r w:rsidRPr="00CD25F3">
              <w:t>2394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D11F0" w14:textId="77777777" w:rsidR="00CD25F3" w:rsidRPr="00CD25F3" w:rsidRDefault="00CD25F3" w:rsidP="00CD25F3">
            <w:r w:rsidRPr="00CD25F3">
              <w:t>2263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5C528" w14:textId="77777777" w:rsidR="00CD25F3" w:rsidRPr="00CD25F3" w:rsidRDefault="00CD25F3" w:rsidP="00CD25F3">
            <w:r w:rsidRPr="00CD25F3">
              <w:t>4657</w:t>
            </w:r>
          </w:p>
        </w:tc>
      </w:tr>
      <w:tr w:rsidR="00CD25F3" w:rsidRPr="00CD25F3" w14:paraId="156D589F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946BF" w14:textId="77777777" w:rsidR="00CD25F3" w:rsidRPr="00CD25F3" w:rsidRDefault="00CD25F3" w:rsidP="00CD25F3">
            <w:r w:rsidRPr="00CD25F3">
              <w:t>Apr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BC702" w14:textId="77777777" w:rsidR="00CD25F3" w:rsidRPr="00CD25F3" w:rsidRDefault="00CD25F3" w:rsidP="00CD25F3">
            <w:r w:rsidRPr="00CD25F3">
              <w:t>2584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E655A" w14:textId="77777777" w:rsidR="00CD25F3" w:rsidRPr="00CD25F3" w:rsidRDefault="00CD25F3" w:rsidP="00CD25F3">
            <w:r w:rsidRPr="00CD25F3">
              <w:t>2551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30E6E" w14:textId="77777777" w:rsidR="00CD25F3" w:rsidRPr="00CD25F3" w:rsidRDefault="00CD25F3" w:rsidP="00CD25F3">
            <w:r w:rsidRPr="00CD25F3">
              <w:t>5135</w:t>
            </w:r>
          </w:p>
        </w:tc>
      </w:tr>
      <w:tr w:rsidR="00CD25F3" w:rsidRPr="00CD25F3" w14:paraId="7AE665BD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D8A41" w14:textId="77777777" w:rsidR="00CD25F3" w:rsidRPr="00CD25F3" w:rsidRDefault="00CD25F3" w:rsidP="00CD25F3">
            <w:r w:rsidRPr="00CD25F3">
              <w:t>May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DA5D3" w14:textId="77777777" w:rsidR="00CD25F3" w:rsidRPr="00CD25F3" w:rsidRDefault="00CD25F3" w:rsidP="00CD25F3">
            <w:r w:rsidRPr="00CD25F3">
              <w:t>2371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F4AB2" w14:textId="77777777" w:rsidR="00CD25F3" w:rsidRPr="00CD25F3" w:rsidRDefault="00CD25F3" w:rsidP="00CD25F3">
            <w:r w:rsidRPr="00CD25F3">
              <w:t>2514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16D9A" w14:textId="77777777" w:rsidR="00CD25F3" w:rsidRPr="00CD25F3" w:rsidRDefault="00CD25F3" w:rsidP="00CD25F3">
            <w:r w:rsidRPr="00CD25F3">
              <w:t>4885</w:t>
            </w:r>
          </w:p>
        </w:tc>
      </w:tr>
      <w:tr w:rsidR="00CD25F3" w:rsidRPr="00CD25F3" w14:paraId="4EC9D170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9F7B9" w14:textId="77777777" w:rsidR="00CD25F3" w:rsidRPr="00CD25F3" w:rsidRDefault="00CD25F3" w:rsidP="00CD25F3">
            <w:r w:rsidRPr="00CD25F3">
              <w:t>Jun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15BFC" w14:textId="77777777" w:rsidR="00CD25F3" w:rsidRPr="00CD25F3" w:rsidRDefault="00CD25F3" w:rsidP="00CD25F3">
            <w:r w:rsidRPr="00CD25F3">
              <w:t>2442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29C0E" w14:textId="77777777" w:rsidR="00CD25F3" w:rsidRPr="00CD25F3" w:rsidRDefault="00CD25F3" w:rsidP="00CD25F3">
            <w:r w:rsidRPr="00CD25F3">
              <w:t>2271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97FD4" w14:textId="77777777" w:rsidR="00CD25F3" w:rsidRPr="00CD25F3" w:rsidRDefault="00CD25F3" w:rsidP="00CD25F3">
            <w:r w:rsidRPr="00CD25F3">
              <w:t>4713</w:t>
            </w:r>
          </w:p>
        </w:tc>
      </w:tr>
      <w:tr w:rsidR="00CD25F3" w:rsidRPr="00CD25F3" w14:paraId="29719D4B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4A555" w14:textId="77777777" w:rsidR="00CD25F3" w:rsidRPr="00CD25F3" w:rsidRDefault="00CD25F3" w:rsidP="00CD25F3">
            <w:r w:rsidRPr="00CD25F3">
              <w:t>Jul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77A15" w14:textId="77777777" w:rsidR="00CD25F3" w:rsidRPr="00CD25F3" w:rsidRDefault="00CD25F3" w:rsidP="00CD25F3">
            <w:r w:rsidRPr="00CD25F3">
              <w:t>2443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3470E" w14:textId="77777777" w:rsidR="00CD25F3" w:rsidRPr="00CD25F3" w:rsidRDefault="00CD25F3" w:rsidP="00CD25F3">
            <w:r w:rsidRPr="00CD25F3">
              <w:t>2300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9AC3E" w14:textId="77777777" w:rsidR="00CD25F3" w:rsidRPr="00CD25F3" w:rsidRDefault="00CD25F3" w:rsidP="00CD25F3">
            <w:r w:rsidRPr="00CD25F3">
              <w:t>4743</w:t>
            </w:r>
          </w:p>
        </w:tc>
      </w:tr>
      <w:tr w:rsidR="00CD25F3" w:rsidRPr="00CD25F3" w14:paraId="31270017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C06C3" w14:textId="77777777" w:rsidR="00CD25F3" w:rsidRPr="00CD25F3" w:rsidRDefault="00CD25F3" w:rsidP="00CD25F3">
            <w:r w:rsidRPr="00CD25F3">
              <w:t>Aug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C2961" w14:textId="77777777" w:rsidR="00CD25F3" w:rsidRPr="00CD25F3" w:rsidRDefault="00CD25F3" w:rsidP="00CD25F3">
            <w:r w:rsidRPr="00CD25F3">
              <w:t>2051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C2D1A" w14:textId="77777777" w:rsidR="00CD25F3" w:rsidRPr="00CD25F3" w:rsidRDefault="00CD25F3" w:rsidP="00CD25F3">
            <w:r w:rsidRPr="00CD25F3">
              <w:t>2227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B2780" w14:textId="77777777" w:rsidR="00CD25F3" w:rsidRPr="00CD25F3" w:rsidRDefault="00CD25F3" w:rsidP="00CD25F3">
            <w:r w:rsidRPr="00CD25F3">
              <w:t>4278</w:t>
            </w:r>
          </w:p>
        </w:tc>
      </w:tr>
      <w:tr w:rsidR="00CD25F3" w:rsidRPr="00CD25F3" w14:paraId="33419C8B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B3ABD" w14:textId="77777777" w:rsidR="00CD25F3" w:rsidRPr="00CD25F3" w:rsidRDefault="00CD25F3" w:rsidP="00CD25F3">
            <w:r w:rsidRPr="00CD25F3">
              <w:t>Sep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929F8" w14:textId="77777777" w:rsidR="00CD25F3" w:rsidRPr="00CD25F3" w:rsidRDefault="00CD25F3" w:rsidP="00CD25F3">
            <w:r w:rsidRPr="00CD25F3">
              <w:t>2148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BE99C" w14:textId="77777777" w:rsidR="00CD25F3" w:rsidRPr="00CD25F3" w:rsidRDefault="00CD25F3" w:rsidP="00CD25F3">
            <w:r w:rsidRPr="00CD25F3">
              <w:t>2600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DC956" w14:textId="77777777" w:rsidR="00CD25F3" w:rsidRPr="00CD25F3" w:rsidRDefault="00CD25F3" w:rsidP="00CD25F3">
            <w:r w:rsidRPr="00CD25F3">
              <w:t>4748</w:t>
            </w:r>
          </w:p>
        </w:tc>
      </w:tr>
      <w:tr w:rsidR="00CD25F3" w:rsidRPr="00CD25F3" w14:paraId="5B7D7667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F5D97" w14:textId="77777777" w:rsidR="00CD25F3" w:rsidRPr="00CD25F3" w:rsidRDefault="00CD25F3" w:rsidP="00CD25F3">
            <w:r w:rsidRPr="00CD25F3">
              <w:t>Oct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6714B" w14:textId="77777777" w:rsidR="00CD25F3" w:rsidRPr="00CD25F3" w:rsidRDefault="00CD25F3" w:rsidP="00CD25F3">
            <w:r w:rsidRPr="00CD25F3">
              <w:t>2229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4F6AD" w14:textId="77777777" w:rsidR="00CD25F3" w:rsidRPr="00CD25F3" w:rsidRDefault="00CD25F3" w:rsidP="00CD25F3">
            <w:r w:rsidRPr="00CD25F3">
              <w:t>2753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84008" w14:textId="77777777" w:rsidR="00CD25F3" w:rsidRPr="00CD25F3" w:rsidRDefault="00CD25F3" w:rsidP="00CD25F3">
            <w:r w:rsidRPr="00CD25F3">
              <w:t>4982</w:t>
            </w:r>
          </w:p>
        </w:tc>
      </w:tr>
      <w:tr w:rsidR="00CD25F3" w:rsidRPr="00CD25F3" w14:paraId="5ED140F5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4453A" w14:textId="77777777" w:rsidR="00CD25F3" w:rsidRPr="00CD25F3" w:rsidRDefault="00CD25F3" w:rsidP="00CD25F3">
            <w:r w:rsidRPr="00CD25F3">
              <w:t>Nov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0ACEB" w14:textId="77777777" w:rsidR="00CD25F3" w:rsidRPr="00CD25F3" w:rsidRDefault="00CD25F3" w:rsidP="00CD25F3">
            <w:r w:rsidRPr="00CD25F3">
              <w:t>2414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68E1C" w14:textId="77777777" w:rsidR="00CD25F3" w:rsidRPr="00CD25F3" w:rsidRDefault="00CD25F3" w:rsidP="00CD25F3">
            <w:r w:rsidRPr="00CD25F3">
              <w:t>2661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6A0BE" w14:textId="77777777" w:rsidR="00CD25F3" w:rsidRPr="00CD25F3" w:rsidRDefault="00CD25F3" w:rsidP="00CD25F3">
            <w:r w:rsidRPr="00CD25F3">
              <w:t>5075</w:t>
            </w:r>
          </w:p>
        </w:tc>
      </w:tr>
      <w:tr w:rsidR="00CD25F3" w:rsidRPr="00CD25F3" w14:paraId="4AC987EA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5F017" w14:textId="77777777" w:rsidR="00CD25F3" w:rsidRPr="00CD25F3" w:rsidRDefault="00CD25F3" w:rsidP="00CD25F3">
            <w:r w:rsidRPr="00CD25F3">
              <w:t>Dec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86A37" w14:textId="77777777" w:rsidR="00CD25F3" w:rsidRPr="00CD25F3" w:rsidRDefault="00CD25F3" w:rsidP="00CD25F3">
            <w:r w:rsidRPr="00CD25F3">
              <w:t>2368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F7AE0" w14:textId="77777777" w:rsidR="00CD25F3" w:rsidRPr="00CD25F3" w:rsidRDefault="00CD25F3" w:rsidP="00CD25F3">
            <w:r w:rsidRPr="00CD25F3">
              <w:t>2577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39B460" w14:textId="77777777" w:rsidR="00CD25F3" w:rsidRPr="00CD25F3" w:rsidRDefault="00CD25F3" w:rsidP="00CD25F3">
            <w:r w:rsidRPr="00CD25F3">
              <w:t>4945</w:t>
            </w:r>
          </w:p>
        </w:tc>
      </w:tr>
      <w:tr w:rsidR="00CD25F3" w:rsidRPr="00CD25F3" w14:paraId="4335A064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FE8F6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 xml:space="preserve">Totals 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8EDBF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28336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5A410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28669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3ADF6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57005</w:t>
            </w:r>
          </w:p>
        </w:tc>
      </w:tr>
    </w:tbl>
    <w:p w14:paraId="7B56F6FD" w14:textId="77777777" w:rsidR="00CD25F3" w:rsidRPr="00CD25F3" w:rsidRDefault="00CD25F3" w:rsidP="00CD25F3"/>
    <w:p w14:paraId="1EF52083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2. Types of fines issued</w:t>
      </w:r>
    </w:p>
    <w:p w14:paraId="3CECF48B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lastRenderedPageBreak/>
        <w:t>A breakdown of fines issued by type during each period, including where applicable:</w:t>
      </w:r>
    </w:p>
    <w:p w14:paraId="696E3FC0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• Parking offences (e.g. no valid ticket, overstaying, double yellow lines)</w:t>
      </w:r>
    </w:p>
    <w:p w14:paraId="45909EFD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• Obstructive parking offences (including dropped kerbs)</w:t>
      </w:r>
    </w:p>
    <w:p w14:paraId="58301B83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• Bus lane offences</w:t>
      </w:r>
    </w:p>
    <w:p w14:paraId="489C54FE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• Yellow box junction offences</w:t>
      </w:r>
    </w:p>
    <w:p w14:paraId="30757D66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• Red route offences</w:t>
      </w:r>
    </w:p>
    <w:p w14:paraId="265885D4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• Moving traffic offences (e.g. banned turns, no entry violations)</w:t>
      </w:r>
    </w:p>
    <w:p w14:paraId="2D12CC57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Please include the total number issued for each fine type and indicate which fine type was most common in each period.</w:t>
      </w:r>
    </w:p>
    <w:tbl>
      <w:tblPr>
        <w:tblW w:w="926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960"/>
        <w:gridCol w:w="960"/>
        <w:gridCol w:w="1580"/>
      </w:tblGrid>
      <w:tr w:rsidR="00CD25F3" w:rsidRPr="00CD25F3" w14:paraId="31E99B6C" w14:textId="77777777">
        <w:trPr>
          <w:trHeight w:val="288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C7EA6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Authority-wide Fine Type Mix (PCNs per year)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82C4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C7896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2025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F51A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Combined Total</w:t>
            </w:r>
          </w:p>
        </w:tc>
      </w:tr>
      <w:tr w:rsidR="00CD25F3" w:rsidRPr="00CD25F3" w14:paraId="520DFEB1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C41D1" w14:textId="77777777" w:rsidR="00CD25F3" w:rsidRPr="00CD25F3" w:rsidRDefault="00CD25F3" w:rsidP="00CD25F3">
            <w:r w:rsidRPr="00CD25F3">
              <w:t xml:space="preserve">Moving traffic Contraventions 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5E8FD" w14:textId="77777777" w:rsidR="00CD25F3" w:rsidRPr="00CD25F3" w:rsidRDefault="00CD25F3" w:rsidP="00CD25F3">
            <w:r w:rsidRPr="00CD25F3">
              <w:t>6038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7E143" w14:textId="77777777" w:rsidR="00CD25F3" w:rsidRPr="00CD25F3" w:rsidRDefault="00CD25F3" w:rsidP="00CD25F3">
            <w:r w:rsidRPr="00CD25F3">
              <w:t>3961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9BFC0" w14:textId="77777777" w:rsidR="00CD25F3" w:rsidRPr="00CD25F3" w:rsidRDefault="00CD25F3" w:rsidP="00CD25F3">
            <w:r w:rsidRPr="00CD25F3">
              <w:t>9999</w:t>
            </w:r>
          </w:p>
        </w:tc>
      </w:tr>
      <w:tr w:rsidR="00CD25F3" w:rsidRPr="00CD25F3" w14:paraId="715E118D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0B340" w14:textId="77777777" w:rsidR="00CD25F3" w:rsidRPr="00CD25F3" w:rsidRDefault="00CD25F3" w:rsidP="00CD25F3">
            <w:r w:rsidRPr="00CD25F3">
              <w:t>Obstructive parking Contraventions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98E1F" w14:textId="77777777" w:rsidR="00CD25F3" w:rsidRPr="00CD25F3" w:rsidRDefault="00CD25F3" w:rsidP="00CD25F3">
            <w:r w:rsidRPr="00CD25F3">
              <w:t>369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DF614" w14:textId="77777777" w:rsidR="00CD25F3" w:rsidRPr="00CD25F3" w:rsidRDefault="00CD25F3" w:rsidP="00CD25F3">
            <w:r w:rsidRPr="00CD25F3">
              <w:t>431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64DA9" w14:textId="77777777" w:rsidR="00CD25F3" w:rsidRPr="00CD25F3" w:rsidRDefault="00CD25F3" w:rsidP="00CD25F3">
            <w:r w:rsidRPr="00CD25F3">
              <w:t>800</w:t>
            </w:r>
          </w:p>
        </w:tc>
      </w:tr>
      <w:tr w:rsidR="00CD25F3" w:rsidRPr="00CD25F3" w14:paraId="26B9E8C8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4412A" w14:textId="77777777" w:rsidR="00CD25F3" w:rsidRPr="00CD25F3" w:rsidRDefault="00CD25F3" w:rsidP="00CD25F3">
            <w:r w:rsidRPr="00CD25F3">
              <w:t xml:space="preserve">Parking Contraventions 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4B450" w14:textId="77777777" w:rsidR="00CD25F3" w:rsidRPr="00CD25F3" w:rsidRDefault="00CD25F3" w:rsidP="00CD25F3">
            <w:r w:rsidRPr="00CD25F3">
              <w:t>21009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6228C" w14:textId="77777777" w:rsidR="00CD25F3" w:rsidRPr="00CD25F3" w:rsidRDefault="00CD25F3" w:rsidP="00CD25F3">
            <w:r w:rsidRPr="00CD25F3">
              <w:t>23326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84B9F" w14:textId="77777777" w:rsidR="00CD25F3" w:rsidRPr="00CD25F3" w:rsidRDefault="00CD25F3" w:rsidP="00CD25F3">
            <w:r w:rsidRPr="00CD25F3">
              <w:t>44335</w:t>
            </w:r>
          </w:p>
        </w:tc>
      </w:tr>
      <w:tr w:rsidR="00CD25F3" w:rsidRPr="00CD25F3" w14:paraId="3F89C359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40836" w14:textId="77777777" w:rsidR="00CD25F3" w:rsidRPr="00CD25F3" w:rsidRDefault="00CD25F3" w:rsidP="00CD25F3">
            <w:r w:rsidRPr="00CD25F3">
              <w:t xml:space="preserve">Bus gate Contraventions 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BEB5E" w14:textId="77777777" w:rsidR="00CD25F3" w:rsidRPr="00CD25F3" w:rsidRDefault="00CD25F3" w:rsidP="00CD25F3">
            <w:r w:rsidRPr="00CD25F3">
              <w:t>79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13044" w14:textId="77777777" w:rsidR="00CD25F3" w:rsidRPr="00CD25F3" w:rsidRDefault="00CD25F3" w:rsidP="00CD25F3">
            <w:r w:rsidRPr="00CD25F3">
              <w:t>44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5869C" w14:textId="77777777" w:rsidR="00CD25F3" w:rsidRPr="00CD25F3" w:rsidRDefault="00CD25F3" w:rsidP="00CD25F3">
            <w:r w:rsidRPr="00CD25F3">
              <w:t>123</w:t>
            </w:r>
          </w:p>
        </w:tc>
      </w:tr>
      <w:tr w:rsidR="00CD25F3" w:rsidRPr="00CD25F3" w14:paraId="7CB0C8AF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7FB69" w14:textId="77777777" w:rsidR="00CD25F3" w:rsidRPr="00CD25F3" w:rsidRDefault="00CD25F3" w:rsidP="00CD25F3">
            <w:r w:rsidRPr="00CD25F3">
              <w:t xml:space="preserve">Yellow box junction Contraventions 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14A8F5" w14:textId="77777777" w:rsidR="00CD25F3" w:rsidRPr="00CD25F3" w:rsidRDefault="00CD25F3" w:rsidP="00CD25F3">
            <w:r w:rsidRPr="00CD25F3">
              <w:t>841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A2B996" w14:textId="77777777" w:rsidR="00CD25F3" w:rsidRPr="00CD25F3" w:rsidRDefault="00CD25F3" w:rsidP="00CD25F3">
            <w:r w:rsidRPr="00CD25F3">
              <w:t>907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68FA0" w14:textId="77777777" w:rsidR="00CD25F3" w:rsidRPr="00CD25F3" w:rsidRDefault="00CD25F3" w:rsidP="00CD25F3">
            <w:r w:rsidRPr="00CD25F3">
              <w:t>1748</w:t>
            </w:r>
          </w:p>
        </w:tc>
      </w:tr>
      <w:tr w:rsidR="00CD25F3" w:rsidRPr="00CD25F3" w14:paraId="167FDEBA" w14:textId="77777777">
        <w:trPr>
          <w:trHeight w:val="288"/>
        </w:trPr>
        <w:tc>
          <w:tcPr>
            <w:tcW w:w="57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FE06E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 xml:space="preserve">Totals 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1A35D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28336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52AF6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28669</w:t>
            </w: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DE2BB" w14:textId="77777777" w:rsidR="00CD25F3" w:rsidRPr="00CD25F3" w:rsidRDefault="00CD25F3" w:rsidP="00CD25F3">
            <w:pPr>
              <w:rPr>
                <w:b/>
                <w:bCs/>
              </w:rPr>
            </w:pPr>
            <w:r w:rsidRPr="00CD25F3">
              <w:rPr>
                <w:b/>
                <w:bCs/>
              </w:rPr>
              <w:t>57005</w:t>
            </w:r>
          </w:p>
        </w:tc>
      </w:tr>
    </w:tbl>
    <w:p w14:paraId="332584CE" w14:textId="77777777" w:rsidR="00CD25F3" w:rsidRPr="00CD25F3" w:rsidRDefault="00CD25F3" w:rsidP="00CD25F3"/>
    <w:p w14:paraId="4164B345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3. Age groups</w:t>
      </w:r>
    </w:p>
    <w:p w14:paraId="4F3E2F23" w14:textId="77777777" w:rsidR="00CD25F3" w:rsidRPr="00CD25F3" w:rsidRDefault="00CD25F3" w:rsidP="00CD25F3">
      <w:r w:rsidRPr="00CD25F3">
        <w:rPr>
          <w:b/>
          <w:bCs/>
        </w:rPr>
        <w:t>Where data is held, the number of fines issued during each period to drivers in the following age groups:</w:t>
      </w:r>
      <w:r w:rsidRPr="00CD25F3">
        <w:t xml:space="preserve"> Data not held </w:t>
      </w:r>
    </w:p>
    <w:p w14:paraId="54DE54D2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• Under 25 years old</w:t>
      </w:r>
    </w:p>
    <w:p w14:paraId="7068EB68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• 25–64 years old</w:t>
      </w:r>
    </w:p>
    <w:p w14:paraId="041BDCF0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 xml:space="preserve">• 65 years old and over </w:t>
      </w:r>
    </w:p>
    <w:p w14:paraId="3BF782E2" w14:textId="77777777" w:rsidR="00CD25F3" w:rsidRPr="00CD25F3" w:rsidRDefault="00CD25F3" w:rsidP="00CD25F3"/>
    <w:p w14:paraId="2164EB93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4. Gender</w:t>
      </w:r>
    </w:p>
    <w:p w14:paraId="37AE2737" w14:textId="77777777" w:rsidR="00CD25F3" w:rsidRPr="00CD25F3" w:rsidRDefault="00CD25F3" w:rsidP="00CD25F3">
      <w:r w:rsidRPr="00CD25F3">
        <w:rPr>
          <w:b/>
          <w:bCs/>
        </w:rPr>
        <w:t>Where data is held, the number of fines issued during each period, broken down by gender.</w:t>
      </w:r>
      <w:r w:rsidRPr="00CD25F3">
        <w:t xml:space="preserve"> Data not held </w:t>
      </w:r>
    </w:p>
    <w:p w14:paraId="2F234764" w14:textId="77777777" w:rsidR="00CD25F3" w:rsidRPr="00CD25F3" w:rsidRDefault="00CD25F3" w:rsidP="00CD25F3"/>
    <w:p w14:paraId="77769C12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5. Repeat fines</w:t>
      </w:r>
    </w:p>
    <w:p w14:paraId="1C4E4917" w14:textId="77777777" w:rsidR="00CD25F3" w:rsidRPr="00CD25F3" w:rsidRDefault="00CD25F3" w:rsidP="00CD25F3">
      <w:r w:rsidRPr="00CD25F3">
        <w:rPr>
          <w:b/>
          <w:bCs/>
        </w:rPr>
        <w:t>Where available, the number of individuals who received more than one driving or parking fine within the same period.</w:t>
      </w:r>
      <w:r w:rsidRPr="00CD25F3">
        <w:t xml:space="preserve"> 7,397 repeat offenders who have received 2 or more PCN’s </w:t>
      </w:r>
    </w:p>
    <w:p w14:paraId="0256B639" w14:textId="77777777" w:rsidR="00CD25F3" w:rsidRPr="00CD25F3" w:rsidRDefault="00CD25F3" w:rsidP="00CD25F3"/>
    <w:p w14:paraId="53996B64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6. Seasonal trends</w:t>
      </w:r>
    </w:p>
    <w:p w14:paraId="3FB9CE7F" w14:textId="77777777" w:rsidR="00CD25F3" w:rsidRPr="00CD25F3" w:rsidRDefault="00CD25F3" w:rsidP="00CD25F3">
      <w:pPr>
        <w:rPr>
          <w:b/>
          <w:bCs/>
        </w:rPr>
      </w:pPr>
      <w:r w:rsidRPr="00CD25F3">
        <w:rPr>
          <w:b/>
          <w:bCs/>
        </w:rPr>
        <w:t>Monthly totals for driving and parking fines during each period, to identify any seasonal patterns.</w:t>
      </w:r>
    </w:p>
    <w:p w14:paraId="5633AF95" w14:textId="77777777" w:rsidR="00CD25F3" w:rsidRPr="00CD25F3" w:rsidRDefault="00CD25F3" w:rsidP="00CD25F3"/>
    <w:p w14:paraId="17E3D1FB" w14:textId="1EC16DE5" w:rsidR="00CD25F3" w:rsidRPr="00CD25F3" w:rsidRDefault="00CD25F3" w:rsidP="00CD25F3">
      <w:r w:rsidRPr="00CD25F3">
        <w:drawing>
          <wp:inline distT="0" distB="0" distL="0" distR="0" wp14:anchorId="3E7C50A7" wp14:editId="41DFAA11">
            <wp:extent cx="5731510" cy="2669540"/>
            <wp:effectExtent l="0" t="0" r="2540" b="0"/>
            <wp:docPr id="1010588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B3E69" w14:textId="77777777" w:rsidR="00CD25F3" w:rsidRPr="00CD25F3" w:rsidRDefault="00CD25F3" w:rsidP="00CD25F3"/>
    <w:p w14:paraId="1EE74B41" w14:textId="77777777" w:rsidR="00CD25F3" w:rsidRDefault="00CD25F3"/>
    <w:sectPr w:rsidR="00CD2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F3"/>
    <w:rsid w:val="009F2090"/>
    <w:rsid w:val="00C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3704A"/>
  <w15:chartTrackingRefBased/>
  <w15:docId w15:val="{D54EC225-8B56-4C8D-9BC5-45211E07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4.png@01DCA7D5.22094D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387</Words>
  <Characters>1966</Characters>
  <Application>Microsoft Office Word</Application>
  <DocSecurity>0</DocSecurity>
  <Lines>131</Lines>
  <Paragraphs>123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2026-03-05T11:30:00Z</dcterms:created>
  <dcterms:modified xsi:type="dcterms:W3CDTF">2026-03-05T11:34:00Z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2026-03-05T11:34:00Z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bf394896-424e-4eed-aac8-ce618ad7caab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