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C318" w14:textId="5D2AADB3" w:rsidR="004F50D2" w:rsidRPr="00D2566E" w:rsidRDefault="004F50D2" w:rsidP="004F50D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2566E">
        <w:rPr>
          <w:rFonts w:ascii="Calibri" w:hAnsi="Calibri" w:cs="Calibri"/>
          <w:b/>
          <w:bCs/>
          <w:sz w:val="22"/>
          <w:szCs w:val="22"/>
          <w:u w:val="single"/>
        </w:rPr>
        <w:t>WBCIR:21804</w:t>
      </w:r>
    </w:p>
    <w:p w14:paraId="7B51F6F9" w14:textId="360035FE" w:rsidR="002F3F3B" w:rsidRPr="004F50D2" w:rsidRDefault="004F50D2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b/>
          <w:bCs/>
          <w:sz w:val="22"/>
          <w:szCs w:val="22"/>
        </w:rPr>
        <w:t>The following FOI application refers to the allocation of children to primary schools for September 2026 entry.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1. For the borough, please supply for each ward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of children applying for place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allocated to their first choice school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allocated to their second choice school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allocated to their third choice school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allocated to their fourth choice school</w:t>
      </w:r>
      <w:r w:rsidRPr="004F50D2">
        <w:rPr>
          <w:rFonts w:ascii="Calibri" w:hAnsi="Calibri" w:cs="Calibri"/>
          <w:b/>
          <w:bCs/>
          <w:sz w:val="22"/>
          <w:szCs w:val="22"/>
        </w:rPr>
        <w:br/>
        <w:t>- the number allocated to schools to which they did not apply.</w:t>
      </w:r>
    </w:p>
    <w:tbl>
      <w:tblPr>
        <w:tblpPr w:leftFromText="180" w:rightFromText="180" w:vertAnchor="text" w:horzAnchor="page" w:tblpXSpec="center" w:tblpY="361"/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870"/>
        <w:gridCol w:w="1088"/>
        <w:gridCol w:w="870"/>
        <w:gridCol w:w="870"/>
        <w:gridCol w:w="870"/>
        <w:gridCol w:w="2666"/>
      </w:tblGrid>
      <w:tr w:rsidR="002F3F3B" w:rsidRPr="004F50D2" w14:paraId="3AF8ED45" w14:textId="77777777" w:rsidTr="004F50D2">
        <w:trPr>
          <w:trHeight w:val="211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28BD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Ward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BB92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Applied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C002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1st Pref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E242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2nd Pref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E5D5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3rd Pref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0873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4th Pref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0E97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allocated outside preferences</w:t>
            </w:r>
          </w:p>
        </w:tc>
      </w:tr>
      <w:tr w:rsidR="002F3F3B" w:rsidRPr="004F50D2" w14:paraId="02908409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39A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Barkham &amp; Arborfield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570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19D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D10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D7E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5A4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B5C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3F3B" w:rsidRPr="004F50D2" w14:paraId="588300F2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F55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Bulmershe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&amp; Coronation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84B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5D8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30A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49D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AE8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511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FD3F361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22D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Emmbrook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BDF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86F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E63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553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6C3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1AC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5C385F68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9FF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Evendons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846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036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C27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0C1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215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66B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24B008D0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0C6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Finchampstead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62F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B94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B63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963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DE6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CDA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9D7FAEC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CD3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Hawkedon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51B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20C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9F6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D01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FF9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24E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1AC6099A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FD2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Hillside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F38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EE7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41E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7D5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CD8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1E2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35F0B6F9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125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Loddon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72B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B70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99B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5D0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6AB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0AB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27F37334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3EC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 xml:space="preserve">Maiden </w:t>
            </w: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Erlegh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&amp; Whitegates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4DB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E48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1B3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7AC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D28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3B4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53887335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6C4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lastRenderedPageBreak/>
              <w:t>Norreys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D5B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16E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9FA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62F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D97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BE9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1919FDB0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95B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6E2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D47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DFC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9E0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60B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D40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F62585D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FBD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South Lake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413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AEF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781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2C3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ADA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877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159C7407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BED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8D9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659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4C1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0B8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5AC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02A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2F3F3B" w:rsidRPr="004F50D2" w14:paraId="108956A7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E77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Thames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9F8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4CC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011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0CA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293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340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68A3243D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F12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 xml:space="preserve">Twyford, </w:t>
            </w: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Ruscombe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&amp; Hurst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212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3B2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B95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F47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DD2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5D0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7CC272E4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246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Wescott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7BD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6FF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A77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F59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A9B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440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749A3CE7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976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Winnersh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18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948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D52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6E3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01C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5DE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F3F3B" w:rsidRPr="004F50D2" w14:paraId="2F74A3DF" w14:textId="77777777" w:rsidTr="004F50D2">
        <w:trPr>
          <w:trHeight w:val="211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64A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Wokingham Without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228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4FF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7B3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A17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924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4FC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127CAEE3" w14:textId="77777777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</w:p>
    <w:p w14:paraId="7BF1A8ED" w14:textId="77777777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</w:p>
    <w:p w14:paraId="238B49BA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35467A5B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449E1F3A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627CB5D5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128913CF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63CBEF5B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208DFC49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5E1FDD2D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1F2189B7" w14:textId="77777777" w:rsidR="004F50D2" w:rsidRDefault="004F50D2" w:rsidP="002F3F3B">
      <w:pPr>
        <w:rPr>
          <w:rFonts w:ascii="Calibri" w:hAnsi="Calibri" w:cs="Calibri"/>
          <w:sz w:val="22"/>
          <w:szCs w:val="22"/>
        </w:rPr>
      </w:pPr>
    </w:p>
    <w:p w14:paraId="3F5352AC" w14:textId="18E5DCA9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  <w:r w:rsidR="004F50D2" w:rsidRPr="004F50D2">
        <w:rPr>
          <w:rFonts w:ascii="Calibri" w:hAnsi="Calibri" w:cs="Calibri"/>
          <w:b/>
          <w:bCs/>
          <w:sz w:val="22"/>
          <w:szCs w:val="22"/>
        </w:rPr>
        <w:t>2. For the wards of Shinfield North, Shinfield South and Swallowfield (as they existed before May 2024), please supply separately for each ward</w:t>
      </w:r>
      <w:r w:rsidR="004F50D2" w:rsidRPr="004F50D2">
        <w:rPr>
          <w:rFonts w:ascii="Calibri" w:hAnsi="Calibri" w:cs="Calibri"/>
          <w:b/>
          <w:bCs/>
          <w:sz w:val="22"/>
          <w:szCs w:val="22"/>
        </w:rPr>
        <w:br/>
        <w:t>- the names of schools to which first choice applications were made and the number of applications made to each school</w:t>
      </w:r>
      <w:r w:rsidRPr="004F50D2">
        <w:rPr>
          <w:rFonts w:ascii="Calibri" w:hAnsi="Calibri" w:cs="Calibri"/>
          <w:sz w:val="22"/>
          <w:szCs w:val="22"/>
        </w:rPr>
        <w:t> </w:t>
      </w:r>
    </w:p>
    <w:tbl>
      <w:tblPr>
        <w:tblW w:w="99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4586"/>
        <w:gridCol w:w="2613"/>
      </w:tblGrid>
      <w:tr w:rsidR="002F3F3B" w:rsidRPr="004F50D2" w14:paraId="35C6CACC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753F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Ward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E2A5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C0B9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First Preference Applications</w:t>
            </w:r>
          </w:p>
        </w:tc>
      </w:tr>
      <w:tr w:rsidR="002F3F3B" w:rsidRPr="004F50D2" w14:paraId="3D04D889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CDA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357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 Grove CofE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001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</w:tr>
      <w:tr w:rsidR="002F3F3B" w:rsidRPr="004F50D2" w14:paraId="798C1B63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D99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075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Floreat Montague Park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948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382B1AE8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ED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9AE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Geoffrey Field Infant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971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488A7401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100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lastRenderedPageBreak/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671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Grazeley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Parochial Church of England Aided Primary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AE5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3D1F7B07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19A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62C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Hawkedon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0B1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3F3B" w:rsidRPr="004F50D2" w14:paraId="634439CC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A26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CBC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Hillside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29C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2F3F3B" w:rsidRPr="004F50D2" w14:paraId="7BEC6350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2AE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2AC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Rivermead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D62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D74B51D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DE2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AC8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 Infant and Nursery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848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</w:tr>
      <w:tr w:rsidR="002F3F3B" w:rsidRPr="004F50D2" w14:paraId="21933EE0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E86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CE6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St Teresa's Catholic Academy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1F3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1E122583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CC3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9C8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Coombes Church of England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361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3F3B" w:rsidRPr="004F50D2" w14:paraId="20703C57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C55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A42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Ridgeway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F29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103E59FE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9E2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77F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Whiteknights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EAA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F3F3B" w:rsidRPr="004F50D2" w14:paraId="4550B685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128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BA2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 Grove CofE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66B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2F3F3B" w:rsidRPr="004F50D2" w14:paraId="4CBB648A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EFD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2D8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Aldermaston CE Controlled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262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7AE9D9F8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D40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FED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Bearwood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3FF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462BBFD2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E6D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C28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Charles Kingsley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232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36A384A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A76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7C5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Downsway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6EC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756F9A20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40E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C05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Farley Hill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368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320AB18A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A9D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324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Grazeley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Parochial Church of England Aided Primary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304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2F3F3B" w:rsidRPr="004F50D2" w14:paraId="5239C805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D93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FEC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Green Park Village Academy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2D2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0B014DA8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511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lastRenderedPageBreak/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C10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Hillside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574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2F3F3B" w:rsidRPr="004F50D2" w14:paraId="662C8E58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CED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F44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Lambs Lane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917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2F3F3B" w:rsidRPr="004F50D2" w14:paraId="7E6B37FC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B96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ADA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Mortimer St John's Church of England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500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17A977ED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C7E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4DB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Oakwood Infant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683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05EC5635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866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00C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 Infant and Nursery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A65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2F3F3B" w:rsidRPr="004F50D2" w14:paraId="3AC0F116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EE7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3D4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St Dominic Savio Catholic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918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52C688AC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BB4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387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Coombes Church of England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F4C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F3F3B" w:rsidRPr="004F50D2" w14:paraId="3F0AE831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124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78A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Hawthorns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608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0B464C6D" w14:textId="77777777" w:rsidTr="004F50D2">
        <w:trPr>
          <w:trHeight w:val="209"/>
          <w:jc w:val="center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638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776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Whiteknights Primary School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953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22EE99FC" w14:textId="77777777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</w:p>
    <w:p w14:paraId="0057EEF7" w14:textId="454EECA7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  <w:r w:rsidR="004F50D2" w:rsidRPr="004F50D2">
        <w:rPr>
          <w:rFonts w:ascii="Calibri" w:hAnsi="Calibri" w:cs="Calibri"/>
          <w:b/>
          <w:bCs/>
          <w:sz w:val="22"/>
          <w:szCs w:val="22"/>
        </w:rPr>
        <w:t>3. For the wards of Shinfield North, Shinfield South and Swallowfield (as they existed before May 2024) , please supply separately for each ward</w:t>
      </w:r>
      <w:r w:rsidR="004F50D2" w:rsidRPr="004F50D2">
        <w:rPr>
          <w:rFonts w:ascii="Calibri" w:hAnsi="Calibri" w:cs="Calibri"/>
          <w:b/>
          <w:bCs/>
          <w:sz w:val="22"/>
          <w:szCs w:val="22"/>
        </w:rPr>
        <w:br/>
        <w:t>- the names of schools to which children were allocated and the number of allocations made to each school.</w:t>
      </w:r>
      <w:r w:rsidRPr="004F50D2">
        <w:rPr>
          <w:rFonts w:ascii="Calibri" w:hAnsi="Calibri" w:cs="Calibri"/>
          <w:sz w:val="22"/>
          <w:szCs w:val="22"/>
        </w:rPr>
        <w:t> </w:t>
      </w:r>
    </w:p>
    <w:tbl>
      <w:tblPr>
        <w:tblW w:w="9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020"/>
        <w:gridCol w:w="1140"/>
      </w:tblGrid>
      <w:tr w:rsidR="002F3F3B" w:rsidRPr="004F50D2" w14:paraId="0E0C8385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7359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Ward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00D7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08EA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b/>
                <w:bCs/>
                <w:sz w:val="22"/>
                <w:szCs w:val="22"/>
              </w:rPr>
              <w:t>Allocations</w:t>
            </w:r>
          </w:p>
        </w:tc>
      </w:tr>
      <w:tr w:rsidR="002F3F3B" w:rsidRPr="004F50D2" w14:paraId="4DB8132D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2E4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278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 Grove CofE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1A9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2F3F3B" w:rsidRPr="004F50D2" w14:paraId="70DEE9E5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91C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060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Floreat Montague Park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6E7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701EC8A4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F84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2F2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Geoffrey Field Infant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EA7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66532BDD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227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A51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Grazeley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Parochial Church of England Aided Primary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35B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77DE7978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A17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CA7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Hawkedon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08B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3F3B" w:rsidRPr="004F50D2" w14:paraId="6B0D56A2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EFC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lastRenderedPageBreak/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55A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Hillside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4E7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2F3F3B" w:rsidRPr="004F50D2" w14:paraId="1BF9E107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824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E0B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Rivermead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CCB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392B2E9E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7AC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BE5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 Infant and Nursery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FE1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</w:tr>
      <w:tr w:rsidR="002F3F3B" w:rsidRPr="004F50D2" w14:paraId="7AFAB632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25B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877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Coombes Church of England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C91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701977A6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8E8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CBE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Ridgeway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F2B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42496105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106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AF1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Whiteknights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C80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F3F3B" w:rsidRPr="004F50D2" w14:paraId="48C4549B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DF6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0D93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 Grove CofE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83F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2F3F3B" w:rsidRPr="004F50D2" w14:paraId="6011A59F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940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B99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Aldermaston CE Controlled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C90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76FAAB3E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B8A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9E9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Alfred Sutton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B7B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17C59EA6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64B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3EE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Bearwood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2B3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3CA6FDD2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17D4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EB7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Finchampstead CofE VA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310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3F502EF8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24F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58F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Floreat Montague Park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E74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682D8218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AA5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F26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Grazeley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Parochial Church of England Aided Primary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F34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2F3F3B" w:rsidRPr="004F50D2" w14:paraId="2F23F54A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BF5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3B29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Green Park Village Academy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6EB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2F3F3B" w:rsidRPr="004F50D2" w14:paraId="08D101D7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E21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52E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Hillside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78FA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2F3F3B" w:rsidRPr="004F50D2" w14:paraId="5538EBA7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419D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F9D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Lambs Lane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130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2F3F3B" w:rsidRPr="004F50D2" w14:paraId="116A4AC8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460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44A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Mortimer St John's Church of England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606E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F3F3B" w:rsidRPr="004F50D2" w14:paraId="2F079596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A70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D517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Shinfield Infant and Nursery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9345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2F3F3B" w:rsidRPr="004F50D2" w14:paraId="772B96AA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54F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lastRenderedPageBreak/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476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St Dominic Savio Catholic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BCD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4CABA37D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DCAF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193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The Coombes Church of England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2AB2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2F3F3B" w:rsidRPr="004F50D2" w14:paraId="74822E99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CE6B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E12C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Walter Infant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2A06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251B92A1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9EB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B09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Westwood Farm Infant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4A00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F3F3B" w:rsidRPr="004F50D2" w14:paraId="655D7547" w14:textId="77777777" w:rsidTr="004F50D2">
        <w:trPr>
          <w:trHeight w:val="2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FFE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0D2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4F50D2">
              <w:rPr>
                <w:rFonts w:ascii="Calibri" w:hAnsi="Calibri" w:cs="Calibri"/>
                <w:sz w:val="22"/>
                <w:szCs w:val="22"/>
              </w:rPr>
              <w:t xml:space="preserve"> Wood &amp; Swallowfield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43D1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Whiteknights Primary School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8F48" w14:textId="77777777" w:rsidR="002F3F3B" w:rsidRPr="004F50D2" w:rsidRDefault="002F3F3B" w:rsidP="002F3F3B">
            <w:pPr>
              <w:rPr>
                <w:rFonts w:ascii="Calibri" w:hAnsi="Calibri" w:cs="Calibri"/>
                <w:sz w:val="22"/>
                <w:szCs w:val="22"/>
              </w:rPr>
            </w:pPr>
            <w:r w:rsidRPr="004F50D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4D690081" w14:textId="77777777" w:rsidR="002F3F3B" w:rsidRPr="004F50D2" w:rsidRDefault="002F3F3B" w:rsidP="002F3F3B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sz w:val="22"/>
          <w:szCs w:val="22"/>
        </w:rPr>
        <w:t> </w:t>
      </w:r>
    </w:p>
    <w:p w14:paraId="21390EBF" w14:textId="547D344C" w:rsidR="004F50D2" w:rsidRPr="004F50D2" w:rsidRDefault="004F50D2">
      <w:pPr>
        <w:rPr>
          <w:rFonts w:ascii="Calibri" w:hAnsi="Calibri" w:cs="Calibri"/>
          <w:sz w:val="22"/>
          <w:szCs w:val="22"/>
        </w:rPr>
      </w:pPr>
      <w:r w:rsidRPr="004F50D2">
        <w:rPr>
          <w:rFonts w:ascii="Calibri" w:hAnsi="Calibri" w:cs="Calibri"/>
          <w:b/>
          <w:bCs/>
          <w:sz w:val="22"/>
          <w:szCs w:val="22"/>
        </w:rPr>
        <w:t xml:space="preserve">4. Please supply the data sought in 2 and 3 above for the current wards of Shinfield and </w:t>
      </w:r>
      <w:proofErr w:type="spellStart"/>
      <w:r w:rsidRPr="004F50D2">
        <w:rPr>
          <w:rFonts w:ascii="Calibri" w:hAnsi="Calibri" w:cs="Calibri"/>
          <w:b/>
          <w:bCs/>
          <w:sz w:val="22"/>
          <w:szCs w:val="22"/>
        </w:rPr>
        <w:t>Spencers</w:t>
      </w:r>
      <w:proofErr w:type="spellEnd"/>
      <w:r w:rsidRPr="004F50D2">
        <w:rPr>
          <w:rFonts w:ascii="Calibri" w:hAnsi="Calibri" w:cs="Calibri"/>
          <w:b/>
          <w:bCs/>
          <w:sz w:val="22"/>
          <w:szCs w:val="22"/>
        </w:rPr>
        <w:t xml:space="preserve"> Wood and Swallowfield</w:t>
      </w:r>
    </w:p>
    <w:p w14:paraId="0A3E9106" w14:textId="17C5B427" w:rsidR="004E7A67" w:rsidRPr="004F50D2" w:rsidRDefault="004F50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F3F3B" w:rsidRPr="004F50D2">
        <w:rPr>
          <w:rFonts w:ascii="Calibri" w:hAnsi="Calibri" w:cs="Calibri"/>
          <w:sz w:val="22"/>
          <w:szCs w:val="22"/>
        </w:rPr>
        <w:t>e do not hold ward data for the wards of Shinfield North, Shinfield South and Swallowfield as they existed before May 2024.</w:t>
      </w:r>
    </w:p>
    <w:sectPr w:rsidR="004E7A67" w:rsidRPr="004F50D2" w:rsidSect="004F50D2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E0AA" w14:textId="77777777" w:rsidR="003D69B7" w:rsidRDefault="003D69B7" w:rsidP="002F3F3B">
      <w:pPr>
        <w:spacing w:after="0" w:line="240" w:lineRule="auto"/>
      </w:pPr>
      <w:r>
        <w:separator/>
      </w:r>
    </w:p>
  </w:endnote>
  <w:endnote w:type="continuationSeparator" w:id="0">
    <w:p w14:paraId="66FB4E20" w14:textId="77777777" w:rsidR="003D69B7" w:rsidRDefault="003D69B7" w:rsidP="002F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D64C" w14:textId="25B65302" w:rsidR="002F3F3B" w:rsidRDefault="002F3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D7CF" w14:textId="2B70E963" w:rsidR="002F3F3B" w:rsidRDefault="002F3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56B4" w14:textId="4C27BC55" w:rsidR="002F3F3B" w:rsidRDefault="002F3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0C79" w14:textId="77777777" w:rsidR="003D69B7" w:rsidRDefault="003D69B7" w:rsidP="002F3F3B">
      <w:pPr>
        <w:spacing w:after="0" w:line="240" w:lineRule="auto"/>
      </w:pPr>
      <w:r>
        <w:separator/>
      </w:r>
    </w:p>
  </w:footnote>
  <w:footnote w:type="continuationSeparator" w:id="0">
    <w:p w14:paraId="5F4C4B83" w14:textId="77777777" w:rsidR="003D69B7" w:rsidRDefault="003D69B7" w:rsidP="002F3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B"/>
    <w:rsid w:val="00150E3D"/>
    <w:rsid w:val="002F3F3B"/>
    <w:rsid w:val="003D69B7"/>
    <w:rsid w:val="004C4010"/>
    <w:rsid w:val="004E7A67"/>
    <w:rsid w:val="004F50D2"/>
    <w:rsid w:val="008D382A"/>
    <w:rsid w:val="00B116F2"/>
    <w:rsid w:val="00D17294"/>
    <w:rsid w:val="00D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3455"/>
  <w15:chartTrackingRefBased/>
  <w15:docId w15:val="{8642507C-E167-4C9E-87FA-15739E47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F3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Jordan</dc:creator>
  <cp:keywords/>
  <dc:description/>
  <cp:lastModifiedBy>Frankie Lawrence</cp:lastModifiedBy>
  <cp:revision>3</cp:revision>
  <dcterms:created xsi:type="dcterms:W3CDTF">2026-06-04T14:15:00Z</dcterms:created>
  <dcterms:modified xsi:type="dcterms:W3CDTF">2026-06-04T14:16:00Z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2026-06-04T14:12:40Z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24875bcc-f33f-4d1f-a1a9-978b3bdb8288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